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ＭＳ Ｐゴシック" w:hAnsi="ＭＳ Ｐゴシック" w:eastAsia="ＭＳ Ｐゴシック" w:cs="ＭＳ Ｐゴシック"/>
          <w:b/>
          <w:color w:val="auto"/>
          <w:sz w:val="48"/>
          <w:szCs w:val="48"/>
        </w:rPr>
      </w:pPr>
      <w:r>
        <w:rPr>
          <w:rFonts w:hint="eastAsia" w:ascii="ＭＳ Ｐゴシック" w:hAnsi="ＭＳ Ｐゴシック" w:eastAsia="ＭＳ Ｐゴシック" w:cs="ＭＳ Ｐゴシック"/>
          <w:b/>
          <w:color w:val="auto"/>
          <w:sz w:val="48"/>
          <w:szCs w:val="48"/>
          <w:lang w:eastAsia="ja-JP"/>
        </w:rPr>
        <w:t>製品仕様書</w:t>
      </w:r>
    </w:p>
    <w:p>
      <w:pPr>
        <w:jc w:val="center"/>
        <w:rPr>
          <w:rFonts w:hint="eastAsia" w:ascii="ＭＳ 明朝" w:hAnsi="ＭＳ 明朝" w:eastAsia="ＭＳ 明朝" w:cs="ＭＳ 明朝"/>
          <w:b/>
          <w:color w:val="auto"/>
          <w:sz w:val="40"/>
          <w:szCs w:val="40"/>
        </w:rPr>
      </w:pPr>
      <w:r>
        <w:rPr>
          <w:rFonts w:hint="eastAsia" w:ascii="ＭＳ Ｐゴシック" w:hAnsi="ＭＳ Ｐゴシック" w:eastAsia="ＭＳ Ｐゴシック" w:cs="ＭＳ Ｐゴシック"/>
          <w:b/>
          <w:color w:val="auto"/>
          <w:sz w:val="40"/>
          <w:szCs w:val="40"/>
        </w:rPr>
        <w:t>GZW-</w:t>
      </w:r>
      <w:r>
        <w:rPr>
          <w:rFonts w:hint="eastAsia" w:ascii="ＭＳ Ｐゴシック" w:hAnsi="ＭＳ Ｐゴシック" w:eastAsia="ＭＳ Ｐゴシック" w:cs="ＭＳ Ｐゴシック"/>
          <w:b/>
          <w:color w:val="auto"/>
          <w:sz w:val="40"/>
          <w:szCs w:val="40"/>
          <w:lang w:val="en-US" w:eastAsia="zh-CN"/>
        </w:rPr>
        <w:t>1</w:t>
      </w:r>
      <w:r>
        <w:rPr>
          <w:rFonts w:hint="eastAsia" w:ascii="ＭＳ Ｐゴシック" w:hAnsi="ＭＳ Ｐゴシック" w:eastAsia="ＭＳ Ｐゴシック" w:cs="ＭＳ Ｐゴシック"/>
          <w:b/>
          <w:color w:val="auto"/>
          <w:sz w:val="40"/>
          <w:szCs w:val="40"/>
        </w:rPr>
        <w:t>9.8K JAPAN</w:t>
      </w:r>
    </w:p>
    <w:p>
      <w:pPr>
        <w:jc w:val="center"/>
        <w:rPr>
          <w:rFonts w:hint="eastAsia" w:ascii="ＭＳ 明朝" w:hAnsi="ＭＳ 明朝" w:eastAsia="ＭＳ 明朝" w:cs="ＭＳ 明朝"/>
          <w:b/>
          <w:color w:val="auto"/>
          <w:sz w:val="32"/>
          <w:szCs w:val="32"/>
          <w:lang w:eastAsia="ja-JP"/>
        </w:rPr>
      </w:pPr>
      <w:r>
        <w:drawing>
          <wp:inline distT="0" distB="0" distL="114300" distR="114300">
            <wp:extent cx="2571750" cy="7572375"/>
            <wp:effectExtent l="0" t="0" r="0" b="952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6"/>
                    <a:stretch>
                      <a:fillRect/>
                    </a:stretch>
                  </pic:blipFill>
                  <pic:spPr>
                    <a:xfrm>
                      <a:off x="0" y="0"/>
                      <a:ext cx="2571750" cy="7572375"/>
                    </a:xfrm>
                    <a:prstGeom prst="rect">
                      <a:avLst/>
                    </a:prstGeom>
                    <a:noFill/>
                    <a:ln>
                      <a:noFill/>
                    </a:ln>
                  </pic:spPr>
                </pic:pic>
              </a:graphicData>
            </a:graphic>
          </wp:inline>
        </w:drawing>
      </w:r>
      <w:r>
        <w:rPr>
          <w:rFonts w:hint="eastAsia" w:ascii="ＭＳ 明朝" w:hAnsi="ＭＳ 明朝" w:eastAsia="ＭＳ 明朝" w:cs="ＭＳ 明朝"/>
          <w:b/>
          <w:color w:val="auto"/>
          <w:sz w:val="36"/>
          <w:szCs w:val="36"/>
        </w:rPr>
        <w:pict>
          <v:shape id="_x0000_s2050" o:spid="_x0000_s2050" o:spt="202" type="#_x0000_t202" style="position:absolute;left:0pt;margin-left:268.75pt;margin-top:337.8pt;height:85.45pt;width:208.3pt;z-index:251660288;mso-width-relative:margin;mso-height-relative:margin;mso-height-percent:200;" stroked="t" coordsize="21600,21600">
            <v:path/>
            <v:fill focussize="0,0"/>
            <v:stroke weight="0.25pt" color="#FFFFFF" joinstyle="miter"/>
            <v:imagedata o:title=""/>
            <o:lock v:ext="edit"/>
            <v:textbox style="mso-fit-shape-to-text:t;">
              <w:txbxContent>
                <w:p>
                  <w:pPr>
                    <w:rPr>
                      <w:rFonts w:hint="eastAsia" w:ascii="ＭＳ Ｐゴシック" w:hAnsi="ＭＳ Ｐゴシック" w:eastAsia="ＭＳ Ｐゴシック" w:cs="ＭＳ Ｐゴシック"/>
                      <w:color w:val="auto"/>
                      <w:sz w:val="30"/>
                      <w:szCs w:val="30"/>
                      <w:lang w:eastAsia="ja-JP"/>
                    </w:rPr>
                  </w:pPr>
                  <w:r>
                    <w:rPr>
                      <w:rFonts w:hint="eastAsia" w:ascii="ＭＳ Ｐゴシック" w:hAnsi="ＭＳ Ｐゴシック" w:eastAsia="ＭＳ Ｐゴシック" w:cs="ＭＳ Ｐゴシック"/>
                      <w:color w:val="auto"/>
                      <w:sz w:val="30"/>
                      <w:szCs w:val="30"/>
                    </w:rPr>
                    <w:t>品名：</w:t>
                  </w:r>
                  <w:r>
                    <w:rPr>
                      <w:rFonts w:hint="eastAsia" w:ascii="ＭＳ Ｐゴシック" w:hAnsi="ＭＳ Ｐゴシック" w:eastAsia="ＭＳ Ｐゴシック" w:cs="ＭＳ Ｐゴシック"/>
                      <w:color w:val="auto"/>
                      <w:sz w:val="30"/>
                      <w:szCs w:val="30"/>
                      <w:lang w:val="en-US" w:eastAsia="zh-CN"/>
                    </w:rPr>
                    <w:t>1</w:t>
                  </w:r>
                  <w:r>
                    <w:rPr>
                      <w:rFonts w:hint="eastAsia" w:ascii="ＭＳ Ｐゴシック" w:hAnsi="ＭＳ Ｐゴシック" w:eastAsia="ＭＳ Ｐゴシック" w:cs="ＭＳ Ｐゴシック"/>
                      <w:color w:val="auto"/>
                      <w:sz w:val="30"/>
                      <w:szCs w:val="30"/>
                    </w:rPr>
                    <w:t>9.8K</w:t>
                  </w:r>
                  <w:r>
                    <w:rPr>
                      <w:rFonts w:hint="eastAsia" w:ascii="ＭＳ Ｐゴシック" w:hAnsi="ＭＳ Ｐゴシック" w:eastAsia="ＭＳ Ｐゴシック" w:cs="ＭＳ Ｐゴシック"/>
                      <w:color w:val="auto"/>
                      <w:sz w:val="30"/>
                      <w:szCs w:val="30"/>
                      <w:lang w:eastAsia="ja-JP"/>
                    </w:rPr>
                    <w:t>風力発電機</w:t>
                  </w:r>
                </w:p>
                <w:p>
                  <w:pPr>
                    <w:rPr>
                      <w:rFonts w:hint="eastAsia" w:ascii="ＭＳ Ｐゴシック" w:hAnsi="ＭＳ Ｐゴシック" w:eastAsia="ＭＳ Ｐゴシック" w:cs="ＭＳ Ｐゴシック"/>
                      <w:b/>
                      <w:color w:val="auto"/>
                      <w:sz w:val="30"/>
                      <w:szCs w:val="30"/>
                    </w:rPr>
                  </w:pPr>
                  <w:r>
                    <w:rPr>
                      <w:rFonts w:hint="eastAsia" w:ascii="ＭＳ Ｐゴシック" w:hAnsi="ＭＳ Ｐゴシック" w:eastAsia="ＭＳ Ｐゴシック" w:cs="ＭＳ Ｐゴシック"/>
                      <w:color w:val="auto"/>
                      <w:sz w:val="30"/>
                      <w:szCs w:val="30"/>
                      <w:lang w:eastAsia="ja-JP"/>
                    </w:rPr>
                    <w:t>型番</w:t>
                  </w:r>
                  <w:r>
                    <w:rPr>
                      <w:rFonts w:hint="eastAsia" w:ascii="ＭＳ Ｐゴシック" w:hAnsi="ＭＳ Ｐゴシック" w:eastAsia="ＭＳ Ｐゴシック" w:cs="ＭＳ Ｐゴシック"/>
                      <w:color w:val="auto"/>
                      <w:sz w:val="30"/>
                      <w:szCs w:val="30"/>
                    </w:rPr>
                    <w:t>：GZW-</w:t>
                  </w:r>
                  <w:r>
                    <w:rPr>
                      <w:rFonts w:hint="eastAsia" w:ascii="ＭＳ Ｐゴシック" w:hAnsi="ＭＳ Ｐゴシック" w:eastAsia="ＭＳ Ｐゴシック" w:cs="ＭＳ Ｐゴシック"/>
                      <w:color w:val="auto"/>
                      <w:sz w:val="30"/>
                      <w:szCs w:val="30"/>
                      <w:lang w:val="en-US" w:eastAsia="zh-CN"/>
                    </w:rPr>
                    <w:t>1</w:t>
                  </w:r>
                  <w:r>
                    <w:rPr>
                      <w:rFonts w:hint="eastAsia" w:ascii="ＭＳ Ｐゴシック" w:hAnsi="ＭＳ Ｐゴシック" w:eastAsia="ＭＳ Ｐゴシック" w:cs="ＭＳ Ｐゴシック"/>
                      <w:color w:val="auto"/>
                      <w:sz w:val="30"/>
                      <w:szCs w:val="30"/>
                    </w:rPr>
                    <w:t>9.8K</w:t>
                  </w:r>
                </w:p>
              </w:txbxContent>
            </v:textbox>
          </v:shape>
        </w:pict>
      </w:r>
      <w:r>
        <w:rPr>
          <w:rFonts w:hint="eastAsia" w:ascii="ＭＳ 明朝" w:hAnsi="ＭＳ 明朝" w:eastAsia="ＭＳ 明朝" w:cs="ＭＳ 明朝"/>
          <w:b/>
          <w:color w:val="auto"/>
          <w:sz w:val="36"/>
          <w:szCs w:val="36"/>
        </w:rPr>
        <w:br w:type="page"/>
      </w:r>
    </w:p>
    <w:p>
      <w:pPr>
        <w:pStyle w:val="2"/>
        <w:adjustRightInd w:val="0"/>
        <w:spacing w:before="33" w:line="240" w:lineRule="auto"/>
        <w:ind w:left="0"/>
        <w:rPr>
          <w:rFonts w:hint="eastAsia" w:ascii="ＭＳ Ｐゴシック" w:hAnsi="ＭＳ Ｐゴシック" w:eastAsia="ＭＳ Ｐゴシック" w:cs="ＭＳ Ｐゴシック"/>
          <w:b/>
          <w:color w:val="auto"/>
          <w:sz w:val="32"/>
          <w:szCs w:val="32"/>
          <w:lang w:eastAsia="ja-JP"/>
        </w:rPr>
      </w:pPr>
      <w:r>
        <w:rPr>
          <w:rFonts w:hint="eastAsia" w:ascii="ＭＳ Ｐゴシック" w:hAnsi="ＭＳ Ｐゴシック" w:eastAsia="ＭＳ Ｐゴシック" w:cs="ＭＳ Ｐゴシック"/>
          <w:b/>
          <w:color w:val="auto"/>
          <w:sz w:val="32"/>
          <w:szCs w:val="32"/>
          <w:lang w:eastAsia="ja-JP"/>
        </w:rPr>
        <w:t>システム優勢</w:t>
      </w:r>
      <w:bookmarkStart w:id="0" w:name="_GoBack"/>
      <w:bookmarkEnd w:id="0"/>
    </w:p>
    <w:p>
      <w:pPr>
        <w:spacing w:line="360" w:lineRule="auto"/>
        <w:rPr>
          <w:rFonts w:hint="eastAsia" w:ascii="ＭＳ Ｐゴシック" w:hAnsi="ＭＳ Ｐゴシック" w:eastAsia="ＭＳ Ｐゴシック" w:cs="ＭＳ Ｐゴシック"/>
          <w:b/>
          <w:color w:val="auto"/>
        </w:rPr>
      </w:pPr>
      <w:r>
        <w:rPr>
          <w:rFonts w:hint="eastAsia" w:ascii="ＭＳ Ｐゴシック" w:hAnsi="ＭＳ Ｐゴシック" w:eastAsia="ＭＳ Ｐゴシック" w:cs="ＭＳ Ｐゴシック"/>
          <w:b/>
          <w:color w:val="auto"/>
        </w:rPr>
        <w:t>1．</w:t>
      </w:r>
      <w:r>
        <w:rPr>
          <w:rFonts w:hint="eastAsia" w:ascii="ＭＳ Ｐゴシック" w:hAnsi="ＭＳ Ｐゴシック" w:eastAsia="ＭＳ Ｐゴシック" w:cs="ＭＳ Ｐゴシック"/>
          <w:b/>
          <w:color w:val="auto"/>
          <w:lang w:eastAsia="ja-JP"/>
        </w:rPr>
        <w:t>自動可変ピッチ技術</w:t>
      </w:r>
    </w:p>
    <w:p>
      <w:pPr>
        <w:spacing w:line="360" w:lineRule="auto"/>
        <w:rPr>
          <w:rFonts w:hint="eastAsia" w:ascii="ＭＳ Ｐゴシック" w:hAnsi="ＭＳ Ｐゴシック" w:eastAsia="ＭＳ Ｐゴシック" w:cs="ＭＳ Ｐゴシック"/>
          <w:color w:val="auto"/>
        </w:rPr>
      </w:pPr>
      <w:r>
        <w:rPr>
          <w:rFonts w:hint="eastAsia" w:ascii="ＭＳ Ｐゴシック" w:hAnsi="ＭＳ Ｐゴシック" w:eastAsia="ＭＳ Ｐゴシック" w:cs="ＭＳ Ｐゴシック"/>
          <w:color w:val="auto"/>
        </w:rPr>
        <w:fldChar w:fldCharType="begin"/>
      </w:r>
      <w:r>
        <w:rPr>
          <w:rFonts w:hint="eastAsia" w:ascii="ＭＳ Ｐゴシック" w:hAnsi="ＭＳ Ｐゴシック" w:eastAsia="ＭＳ Ｐゴシック" w:cs="ＭＳ Ｐゴシック"/>
          <w:color w:val="auto"/>
        </w:rPr>
        <w:instrText xml:space="preserve">= 1 \* GB3</w:instrText>
      </w:r>
      <w:r>
        <w:rPr>
          <w:rFonts w:hint="eastAsia" w:ascii="ＭＳ Ｐゴシック" w:hAnsi="ＭＳ Ｐゴシック" w:eastAsia="ＭＳ Ｐゴシック" w:cs="ＭＳ Ｐゴシック"/>
          <w:color w:val="auto"/>
        </w:rPr>
        <w:fldChar w:fldCharType="separate"/>
      </w:r>
      <w:r>
        <w:rPr>
          <w:rFonts w:hint="eastAsia" w:ascii="ＭＳ Ｐゴシック" w:hAnsi="ＭＳ Ｐゴシック" w:eastAsia="ＭＳ Ｐゴシック" w:cs="ＭＳ Ｐゴシック"/>
          <w:color w:val="auto"/>
        </w:rPr>
        <w:t>①</w:t>
      </w:r>
      <w:r>
        <w:rPr>
          <w:rFonts w:hint="eastAsia" w:ascii="ＭＳ Ｐゴシック" w:hAnsi="ＭＳ Ｐゴシック" w:eastAsia="ＭＳ Ｐゴシック" w:cs="ＭＳ Ｐゴシック"/>
          <w:color w:val="auto"/>
        </w:rPr>
        <w:fldChar w:fldCharType="end"/>
      </w:r>
      <w:r>
        <w:rPr>
          <w:rFonts w:hint="eastAsia" w:ascii="ＭＳ Ｐゴシック" w:hAnsi="ＭＳ Ｐゴシック" w:eastAsia="ＭＳ Ｐゴシック" w:cs="ＭＳ Ｐゴシック"/>
          <w:color w:val="auto"/>
          <w:lang w:eastAsia="ja-JP"/>
        </w:rPr>
        <w:t>可変ピッチ制御システムは風速の変動によりシステムの衝撃を効果的に吸収し、精確的に調節と制御を行い、故障率が低くすることができます</w:t>
      </w:r>
      <w:r>
        <w:rPr>
          <w:rFonts w:hint="eastAsia" w:ascii="ＭＳ Ｐゴシック" w:hAnsi="ＭＳ Ｐゴシック" w:eastAsia="ＭＳ Ｐゴシック" w:cs="ＭＳ Ｐゴシック"/>
          <w:color w:val="auto"/>
        </w:rPr>
        <w:t>。</w:t>
      </w:r>
    </w:p>
    <w:p>
      <w:pPr>
        <w:spacing w:line="360" w:lineRule="auto"/>
        <w:rPr>
          <w:rFonts w:hint="eastAsia" w:ascii="ＭＳ Ｐゴシック" w:hAnsi="ＭＳ Ｐゴシック" w:eastAsia="ＭＳ Ｐゴシック" w:cs="ＭＳ Ｐゴシック"/>
          <w:color w:val="auto"/>
          <w:lang w:eastAsia="ja-JP"/>
        </w:rPr>
      </w:pPr>
      <w:r>
        <w:rPr>
          <w:rFonts w:hint="eastAsia" w:ascii="ＭＳ Ｐゴシック" w:hAnsi="ＭＳ Ｐゴシック" w:eastAsia="ＭＳ Ｐゴシック" w:cs="ＭＳ Ｐゴシック"/>
          <w:color w:val="auto"/>
        </w:rPr>
        <w:fldChar w:fldCharType="begin"/>
      </w:r>
      <w:r>
        <w:rPr>
          <w:rFonts w:hint="eastAsia" w:ascii="ＭＳ Ｐゴシック" w:hAnsi="ＭＳ Ｐゴシック" w:eastAsia="ＭＳ Ｐゴシック" w:cs="ＭＳ Ｐゴシック"/>
          <w:color w:val="auto"/>
        </w:rPr>
        <w:instrText xml:space="preserve">= 2 \* GB3</w:instrText>
      </w:r>
      <w:r>
        <w:rPr>
          <w:rFonts w:hint="eastAsia" w:ascii="ＭＳ Ｐゴシック" w:hAnsi="ＭＳ Ｐゴシック" w:eastAsia="ＭＳ Ｐゴシック" w:cs="ＭＳ Ｐゴシック"/>
          <w:color w:val="auto"/>
        </w:rPr>
        <w:fldChar w:fldCharType="separate"/>
      </w:r>
      <w:r>
        <w:rPr>
          <w:rFonts w:hint="eastAsia" w:ascii="ＭＳ Ｐゴシック" w:hAnsi="ＭＳ Ｐゴシック" w:eastAsia="ＭＳ Ｐゴシック" w:cs="ＭＳ Ｐゴシック"/>
          <w:color w:val="auto"/>
        </w:rPr>
        <w:t>②</w:t>
      </w:r>
      <w:r>
        <w:rPr>
          <w:rFonts w:hint="eastAsia" w:ascii="ＭＳ Ｐゴシック" w:hAnsi="ＭＳ Ｐゴシック" w:eastAsia="ＭＳ Ｐゴシック" w:cs="ＭＳ Ｐゴシック"/>
          <w:color w:val="auto"/>
        </w:rPr>
        <w:fldChar w:fldCharType="end"/>
      </w:r>
      <w:r>
        <w:rPr>
          <w:rFonts w:hint="eastAsia" w:ascii="ＭＳ Ｐゴシック" w:hAnsi="ＭＳ Ｐゴシック" w:eastAsia="ＭＳ Ｐゴシック" w:cs="ＭＳ Ｐゴシック"/>
          <w:color w:val="auto"/>
          <w:lang w:eastAsia="ja-JP"/>
        </w:rPr>
        <w:t>低起動風速</w:t>
      </w:r>
      <w:r>
        <w:rPr>
          <w:rFonts w:hint="eastAsia" w:ascii="ＭＳ Ｐゴシック" w:hAnsi="ＭＳ Ｐゴシック" w:eastAsia="ＭＳ Ｐゴシック" w:cs="ＭＳ Ｐゴシック"/>
          <w:color w:val="auto"/>
        </w:rPr>
        <w:t>：最適な</w:t>
      </w:r>
      <w:r>
        <w:rPr>
          <w:rFonts w:hint="eastAsia" w:ascii="ＭＳ Ｐゴシック" w:hAnsi="ＭＳ Ｐゴシック" w:eastAsia="ＭＳ Ｐゴシック" w:cs="ＭＳ Ｐゴシック"/>
          <w:color w:val="auto"/>
          <w:lang w:eastAsia="ja-JP"/>
        </w:rPr>
        <w:t>カットイン</w:t>
      </w:r>
      <w:r>
        <w:rPr>
          <w:rFonts w:hint="eastAsia" w:ascii="ＭＳ Ｐゴシック" w:hAnsi="ＭＳ Ｐゴシック" w:eastAsia="ＭＳ Ｐゴシック" w:cs="ＭＳ Ｐゴシック"/>
          <w:color w:val="auto"/>
        </w:rPr>
        <w:t>角度を自動的に調整し、風速3m/sでは起動することができ</w:t>
      </w:r>
      <w:r>
        <w:rPr>
          <w:rFonts w:hint="eastAsia" w:ascii="ＭＳ Ｐゴシック" w:hAnsi="ＭＳ Ｐゴシック" w:eastAsia="ＭＳ Ｐゴシック" w:cs="ＭＳ Ｐゴシック"/>
          <w:color w:val="auto"/>
          <w:lang w:eastAsia="ja-JP"/>
        </w:rPr>
        <w:t>、起動した後加速機能があります。</w:t>
      </w:r>
    </w:p>
    <w:p>
      <w:pPr>
        <w:spacing w:line="360" w:lineRule="auto"/>
        <w:rPr>
          <w:rFonts w:hint="eastAsia" w:ascii="ＭＳ Ｐゴシック" w:hAnsi="ＭＳ Ｐゴシック" w:eastAsia="ＭＳ Ｐゴシック" w:cs="ＭＳ Ｐゴシック"/>
          <w:color w:val="auto"/>
          <w:lang w:eastAsia="ja-JP"/>
        </w:rPr>
      </w:pPr>
      <w:r>
        <w:rPr>
          <w:rFonts w:hint="eastAsia" w:ascii="ＭＳ Ｐゴシック" w:hAnsi="ＭＳ Ｐゴシック" w:eastAsia="ＭＳ Ｐゴシック" w:cs="ＭＳ Ｐゴシック"/>
          <w:color w:val="auto"/>
        </w:rPr>
        <w:fldChar w:fldCharType="begin"/>
      </w:r>
      <w:r>
        <w:rPr>
          <w:rFonts w:hint="eastAsia" w:ascii="ＭＳ Ｐゴシック" w:hAnsi="ＭＳ Ｐゴシック" w:eastAsia="ＭＳ Ｐゴシック" w:cs="ＭＳ Ｐゴシック"/>
          <w:color w:val="auto"/>
        </w:rPr>
        <w:instrText xml:space="preserve">= 3 \* GB3</w:instrText>
      </w:r>
      <w:r>
        <w:rPr>
          <w:rFonts w:hint="eastAsia" w:ascii="ＭＳ Ｐゴシック" w:hAnsi="ＭＳ Ｐゴシック" w:eastAsia="ＭＳ Ｐゴシック" w:cs="ＭＳ Ｐゴシック"/>
          <w:color w:val="auto"/>
        </w:rPr>
        <w:fldChar w:fldCharType="separate"/>
      </w:r>
      <w:r>
        <w:rPr>
          <w:rFonts w:hint="eastAsia" w:ascii="ＭＳ Ｐゴシック" w:hAnsi="ＭＳ Ｐゴシック" w:eastAsia="ＭＳ Ｐゴシック" w:cs="ＭＳ Ｐゴシック"/>
          <w:color w:val="auto"/>
        </w:rPr>
        <w:t>③</w:t>
      </w:r>
      <w:r>
        <w:rPr>
          <w:rFonts w:hint="eastAsia" w:ascii="ＭＳ Ｐゴシック" w:hAnsi="ＭＳ Ｐゴシック" w:eastAsia="ＭＳ Ｐゴシック" w:cs="ＭＳ Ｐゴシック"/>
          <w:color w:val="auto"/>
        </w:rPr>
        <w:fldChar w:fldCharType="end"/>
      </w:r>
      <w:r>
        <w:rPr>
          <w:rFonts w:hint="eastAsia" w:ascii="ＭＳ Ｐゴシック" w:hAnsi="ＭＳ Ｐゴシック" w:eastAsia="ＭＳ Ｐゴシック" w:cs="ＭＳ Ｐゴシック"/>
          <w:color w:val="auto"/>
          <w:lang w:eastAsia="ja-JP"/>
        </w:rPr>
        <w:t>超風速でも安定に運転可能</w:t>
      </w:r>
      <w:r>
        <w:rPr>
          <w:rFonts w:hint="eastAsia" w:ascii="ＭＳ Ｐゴシック" w:hAnsi="ＭＳ Ｐゴシック" w:eastAsia="ＭＳ Ｐゴシック" w:cs="ＭＳ Ｐゴシック"/>
          <w:color w:val="auto"/>
        </w:rPr>
        <w:t>：風速が定格以上の時でも、システムも安定的に定格出力を維持することができ</w:t>
      </w:r>
      <w:r>
        <w:rPr>
          <w:rFonts w:hint="eastAsia" w:ascii="ＭＳ Ｐゴシック" w:hAnsi="ＭＳ Ｐゴシック" w:eastAsia="ＭＳ Ｐゴシック" w:cs="ＭＳ Ｐゴシック"/>
          <w:color w:val="auto"/>
          <w:lang w:eastAsia="ja-JP"/>
        </w:rPr>
        <w:t>て、停止保護が要りません。</w:t>
      </w:r>
    </w:p>
    <w:p>
      <w:pPr>
        <w:spacing w:line="360" w:lineRule="auto"/>
        <w:rPr>
          <w:rFonts w:hint="eastAsia" w:ascii="ＭＳ Ｐゴシック" w:hAnsi="ＭＳ Ｐゴシック" w:eastAsia="ＭＳ Ｐゴシック" w:cs="ＭＳ Ｐゴシック"/>
          <w:b/>
          <w:color w:val="auto"/>
          <w:lang w:eastAsia="ja-JP"/>
        </w:rPr>
      </w:pPr>
      <w:r>
        <w:rPr>
          <w:rFonts w:hint="eastAsia" w:ascii="ＭＳ Ｐゴシック" w:hAnsi="ＭＳ Ｐゴシック" w:eastAsia="ＭＳ Ｐゴシック" w:cs="ＭＳ Ｐゴシック"/>
          <w:b/>
          <w:color w:val="auto"/>
        </w:rPr>
        <w:t>2.永久磁石発電機</w:t>
      </w:r>
    </w:p>
    <w:p>
      <w:pPr>
        <w:spacing w:line="360" w:lineRule="auto"/>
        <w:rPr>
          <w:rFonts w:hint="eastAsia" w:ascii="ＭＳ Ｐゴシック" w:hAnsi="ＭＳ Ｐゴシック" w:eastAsia="ＭＳ Ｐゴシック" w:cs="ＭＳ Ｐゴシック"/>
          <w:color w:val="auto"/>
        </w:rPr>
      </w:pPr>
      <w:r>
        <w:rPr>
          <w:rFonts w:hint="eastAsia" w:ascii="ＭＳ Ｐゴシック" w:hAnsi="ＭＳ Ｐゴシック" w:eastAsia="ＭＳ Ｐゴシック" w:cs="ＭＳ Ｐゴシック"/>
          <w:color w:val="auto"/>
        </w:rPr>
        <w:t>自主設計の低速永磁直接駆動式の発電機を採用しており、ギアボックスと伝動軸部品を削除し、エネルギーの損失が少なく、</w:t>
      </w:r>
      <w:r>
        <w:rPr>
          <w:rFonts w:hint="eastAsia" w:ascii="ＭＳ Ｐゴシック" w:hAnsi="ＭＳ Ｐゴシック" w:eastAsia="ＭＳ Ｐゴシック" w:cs="ＭＳ Ｐゴシック"/>
          <w:color w:val="auto"/>
          <w:sz w:val="21"/>
          <w:szCs w:val="21"/>
        </w:rPr>
        <w:t>起動風速が低く</w:t>
      </w:r>
      <w:r>
        <w:rPr>
          <w:rFonts w:hint="eastAsia" w:ascii="ＭＳ Ｐゴシック" w:hAnsi="ＭＳ Ｐゴシック" w:eastAsia="ＭＳ Ｐゴシック" w:cs="ＭＳ Ｐゴシック"/>
          <w:color w:val="auto"/>
        </w:rPr>
        <w:t>、</w:t>
      </w:r>
      <w:r>
        <w:rPr>
          <w:rFonts w:hint="eastAsia" w:ascii="ＭＳ Ｐゴシック" w:hAnsi="ＭＳ Ｐゴシック" w:eastAsia="ＭＳ Ｐゴシック" w:cs="ＭＳ Ｐゴシック"/>
          <w:color w:val="auto"/>
          <w:lang w:eastAsia="ja-JP"/>
        </w:rPr>
        <w:t>加速箱と主軸の間に振動が出ることを避けました。機械は故障率が低く、発電ユニットの効率、年発電量と信頼性を向上させました。</w:t>
      </w:r>
    </w:p>
    <w:p>
      <w:pPr>
        <w:spacing w:line="360" w:lineRule="auto"/>
        <w:rPr>
          <w:rFonts w:hint="eastAsia" w:ascii="ＭＳ Ｐゴシック" w:hAnsi="ＭＳ Ｐゴシック" w:eastAsia="ＭＳ Ｐゴシック" w:cs="ＭＳ Ｐゴシック"/>
          <w:b/>
          <w:color w:val="auto"/>
        </w:rPr>
      </w:pPr>
      <w:r>
        <w:rPr>
          <w:rFonts w:hint="eastAsia" w:ascii="ＭＳ Ｐゴシック" w:hAnsi="ＭＳ Ｐゴシック" w:eastAsia="ＭＳ Ｐゴシック" w:cs="ＭＳ Ｐゴシック"/>
          <w:b/>
          <w:color w:val="auto"/>
        </w:rPr>
        <w:t>3.高性能</w:t>
      </w:r>
      <w:r>
        <w:rPr>
          <w:rFonts w:hint="eastAsia" w:ascii="ＭＳ Ｐゴシック" w:hAnsi="ＭＳ Ｐゴシック" w:eastAsia="ＭＳ Ｐゴシック" w:cs="ＭＳ Ｐゴシック"/>
          <w:b/>
          <w:color w:val="auto"/>
          <w:lang w:eastAsia="ja-JP"/>
        </w:rPr>
        <w:t>の</w:t>
      </w:r>
      <w:r>
        <w:rPr>
          <w:rFonts w:hint="eastAsia" w:ascii="ＭＳ Ｐゴシック" w:hAnsi="ＭＳ Ｐゴシック" w:eastAsia="ＭＳ Ｐゴシック" w:cs="ＭＳ Ｐゴシック"/>
          <w:b/>
          <w:color w:val="auto"/>
        </w:rPr>
        <w:t>ブレード</w:t>
      </w:r>
    </w:p>
    <w:p>
      <w:pPr>
        <w:spacing w:line="360" w:lineRule="auto"/>
        <w:rPr>
          <w:rFonts w:hint="eastAsia" w:ascii="ＭＳ Ｐゴシック" w:hAnsi="ＭＳ Ｐゴシック" w:eastAsia="ＭＳ Ｐゴシック" w:cs="ＭＳ Ｐゴシック"/>
          <w:color w:val="auto"/>
        </w:rPr>
      </w:pPr>
      <w:r>
        <w:rPr>
          <w:rFonts w:hint="eastAsia" w:ascii="ＭＳ Ｐゴシック" w:hAnsi="ＭＳ Ｐゴシック" w:eastAsia="ＭＳ Ｐゴシック" w:cs="ＭＳ Ｐゴシック"/>
          <w:color w:val="auto"/>
        </w:rPr>
        <w:fldChar w:fldCharType="begin"/>
      </w:r>
      <w:r>
        <w:rPr>
          <w:rFonts w:hint="eastAsia" w:ascii="ＭＳ Ｐゴシック" w:hAnsi="ＭＳ Ｐゴシック" w:eastAsia="ＭＳ Ｐゴシック" w:cs="ＭＳ Ｐゴシック"/>
          <w:color w:val="auto"/>
        </w:rPr>
        <w:instrText xml:space="preserve">= 1 \* GB3</w:instrText>
      </w:r>
      <w:r>
        <w:rPr>
          <w:rFonts w:hint="eastAsia" w:ascii="ＭＳ Ｐゴシック" w:hAnsi="ＭＳ Ｐゴシック" w:eastAsia="ＭＳ Ｐゴシック" w:cs="ＭＳ Ｐゴシック"/>
          <w:color w:val="auto"/>
        </w:rPr>
        <w:fldChar w:fldCharType="separate"/>
      </w:r>
      <w:r>
        <w:rPr>
          <w:rFonts w:hint="eastAsia" w:ascii="ＭＳ Ｐゴシック" w:hAnsi="ＭＳ Ｐゴシック" w:eastAsia="ＭＳ Ｐゴシック" w:cs="ＭＳ Ｐゴシック"/>
          <w:color w:val="auto"/>
        </w:rPr>
        <w:t>①</w:t>
      </w:r>
      <w:r>
        <w:rPr>
          <w:rFonts w:hint="eastAsia" w:ascii="ＭＳ Ｐゴシック" w:hAnsi="ＭＳ Ｐゴシック" w:eastAsia="ＭＳ Ｐゴシック" w:cs="ＭＳ Ｐゴシック"/>
          <w:color w:val="auto"/>
        </w:rPr>
        <w:fldChar w:fldCharType="end"/>
      </w:r>
      <w:r>
        <w:rPr>
          <w:rFonts w:hint="eastAsia" w:ascii="ＭＳ Ｐゴシック" w:hAnsi="ＭＳ Ｐゴシック" w:eastAsia="ＭＳ Ｐゴシック" w:cs="ＭＳ Ｐゴシック"/>
          <w:color w:val="auto"/>
          <w:lang w:eastAsia="ja-JP"/>
        </w:rPr>
        <w:t>ブレードの翼型は空気力学のシミュレーション設計を経て、</w:t>
      </w:r>
      <w:r>
        <w:rPr>
          <w:rFonts w:hint="eastAsia" w:ascii="ＭＳ Ｐゴシック" w:hAnsi="ＭＳ Ｐゴシック" w:eastAsia="ＭＳ Ｐゴシック" w:cs="ＭＳ Ｐゴシック"/>
          <w:color w:val="auto"/>
        </w:rPr>
        <w:t>風力エネルギーの利用率が高く、騒音が低くします。</w:t>
      </w:r>
    </w:p>
    <w:p>
      <w:pPr>
        <w:spacing w:line="360" w:lineRule="auto"/>
        <w:rPr>
          <w:rFonts w:hint="eastAsia" w:ascii="ＭＳ Ｐゴシック" w:hAnsi="ＭＳ Ｐゴシック" w:eastAsia="ＭＳ Ｐゴシック" w:cs="ＭＳ Ｐゴシック"/>
          <w:color w:val="auto"/>
        </w:rPr>
      </w:pPr>
      <w:r>
        <w:rPr>
          <w:rFonts w:hint="eastAsia" w:ascii="ＭＳ Ｐゴシック" w:hAnsi="ＭＳ Ｐゴシック" w:eastAsia="ＭＳ Ｐゴシック" w:cs="ＭＳ Ｐゴシック"/>
          <w:color w:val="auto"/>
        </w:rPr>
        <w:fldChar w:fldCharType="begin"/>
      </w:r>
      <w:r>
        <w:rPr>
          <w:rFonts w:hint="eastAsia" w:ascii="ＭＳ Ｐゴシック" w:hAnsi="ＭＳ Ｐゴシック" w:eastAsia="ＭＳ Ｐゴシック" w:cs="ＭＳ Ｐゴシック"/>
          <w:color w:val="auto"/>
        </w:rPr>
        <w:instrText xml:space="preserve">= 2 \* GB3</w:instrText>
      </w:r>
      <w:r>
        <w:rPr>
          <w:rFonts w:hint="eastAsia" w:ascii="ＭＳ Ｐゴシック" w:hAnsi="ＭＳ Ｐゴシック" w:eastAsia="ＭＳ Ｐゴシック" w:cs="ＭＳ Ｐゴシック"/>
          <w:color w:val="auto"/>
        </w:rPr>
        <w:fldChar w:fldCharType="separate"/>
      </w:r>
      <w:r>
        <w:rPr>
          <w:rFonts w:hint="eastAsia" w:ascii="ＭＳ Ｐゴシック" w:hAnsi="ＭＳ Ｐゴシック" w:eastAsia="ＭＳ Ｐゴシック" w:cs="ＭＳ Ｐゴシック"/>
          <w:color w:val="auto"/>
        </w:rPr>
        <w:t>②</w:t>
      </w:r>
      <w:r>
        <w:rPr>
          <w:rFonts w:hint="eastAsia" w:ascii="ＭＳ Ｐゴシック" w:hAnsi="ＭＳ Ｐゴシック" w:eastAsia="ＭＳ Ｐゴシック" w:cs="ＭＳ Ｐゴシック"/>
          <w:color w:val="auto"/>
        </w:rPr>
        <w:fldChar w:fldCharType="end"/>
      </w:r>
      <w:r>
        <w:rPr>
          <w:rFonts w:hint="eastAsia" w:ascii="ＭＳ Ｐゴシック" w:hAnsi="ＭＳ Ｐゴシック" w:eastAsia="ＭＳ Ｐゴシック" w:cs="ＭＳ Ｐゴシック"/>
          <w:color w:val="auto"/>
        </w:rPr>
        <w:t>強化プラスチックの材質を採用して、ブレードの高強度を確保します。</w:t>
      </w:r>
    </w:p>
    <w:p>
      <w:pPr>
        <w:spacing w:line="360" w:lineRule="auto"/>
        <w:rPr>
          <w:rFonts w:hint="eastAsia" w:ascii="ＭＳ Ｐゴシック" w:hAnsi="ＭＳ Ｐゴシック" w:eastAsia="ＭＳ Ｐゴシック" w:cs="ＭＳ Ｐゴシック"/>
          <w:b/>
          <w:color w:val="auto"/>
        </w:rPr>
      </w:pPr>
      <w:r>
        <w:rPr>
          <w:rFonts w:hint="eastAsia" w:ascii="ＭＳ Ｐゴシック" w:hAnsi="ＭＳ Ｐゴシック" w:eastAsia="ＭＳ Ｐゴシック" w:cs="ＭＳ Ｐゴシック"/>
          <w:b/>
          <w:color w:val="auto"/>
        </w:rPr>
        <w:t>4.</w:t>
      </w:r>
      <w:r>
        <w:rPr>
          <w:rFonts w:hint="eastAsia" w:ascii="ＭＳ Ｐゴシック" w:hAnsi="ＭＳ Ｐゴシック" w:eastAsia="ＭＳ Ｐゴシック" w:cs="ＭＳ Ｐゴシック"/>
          <w:b/>
          <w:color w:val="auto"/>
          <w:lang w:eastAsia="ja-JP"/>
        </w:rPr>
        <w:t>先進的な制御システム</w:t>
      </w:r>
    </w:p>
    <w:p>
      <w:pPr>
        <w:spacing w:line="360" w:lineRule="auto"/>
        <w:rPr>
          <w:rFonts w:hint="eastAsia" w:ascii="ＭＳ Ｐゴシック" w:hAnsi="ＭＳ Ｐゴシック" w:eastAsia="ＭＳ Ｐゴシック" w:cs="ＭＳ Ｐゴシック"/>
          <w:color w:val="auto"/>
        </w:rPr>
      </w:pPr>
      <w:r>
        <w:rPr>
          <w:rFonts w:hint="eastAsia" w:ascii="ＭＳ Ｐゴシック" w:hAnsi="ＭＳ Ｐゴシック" w:eastAsia="ＭＳ Ｐゴシック" w:cs="ＭＳ Ｐゴシック"/>
          <w:color w:val="auto"/>
        </w:rPr>
        <w:t>制御システムは完全に自主研究開発され、環境風速、風向、発電機の回転速度、設備温度、システム直流出力電圧、グリッド電圧と</w:t>
      </w:r>
      <w:r>
        <w:rPr>
          <w:rFonts w:hint="eastAsia" w:ascii="ＭＳ Ｐゴシック" w:hAnsi="ＭＳ Ｐゴシック" w:eastAsia="ＭＳ Ｐゴシック" w:cs="ＭＳ Ｐゴシック"/>
          <w:color w:val="auto"/>
          <w:lang w:eastAsia="ja-JP"/>
        </w:rPr>
        <w:t>ケーブルねじり</w:t>
      </w:r>
      <w:r>
        <w:rPr>
          <w:rFonts w:hint="eastAsia" w:ascii="ＭＳ Ｐゴシック" w:hAnsi="ＭＳ Ｐゴシック" w:eastAsia="ＭＳ Ｐゴシック" w:cs="ＭＳ Ｐゴシック"/>
          <w:color w:val="auto"/>
        </w:rPr>
        <w:t>状態などのパラメータを自動的に検出することができます。国際一流メーカーの電気部品を選択して、運行安定、抗干渉能力が強いです。システムの拡張性が強く、良好な互換性を持っています。　</w:t>
      </w:r>
    </w:p>
    <w:p>
      <w:pPr>
        <w:spacing w:line="360" w:lineRule="auto"/>
        <w:rPr>
          <w:rFonts w:hint="eastAsia" w:ascii="ＭＳ Ｐゴシック" w:hAnsi="ＭＳ Ｐゴシック" w:eastAsia="ＭＳ Ｐゴシック" w:cs="ＭＳ Ｐゴシック"/>
          <w:b/>
          <w:color w:val="auto"/>
          <w:lang w:eastAsia="ja-JP"/>
        </w:rPr>
      </w:pPr>
      <w:r>
        <w:rPr>
          <w:rFonts w:hint="eastAsia" w:ascii="ＭＳ Ｐゴシック" w:hAnsi="ＭＳ Ｐゴシック" w:eastAsia="ＭＳ Ｐゴシック" w:cs="ＭＳ Ｐゴシック"/>
          <w:b/>
          <w:color w:val="auto"/>
        </w:rPr>
        <w:t>5.</w:t>
      </w:r>
      <w:r>
        <w:rPr>
          <w:rFonts w:hint="eastAsia" w:ascii="ＭＳ Ｐゴシック" w:hAnsi="ＭＳ Ｐゴシック" w:eastAsia="ＭＳ Ｐゴシック" w:cs="ＭＳ Ｐゴシック"/>
          <w:b/>
          <w:color w:val="auto"/>
          <w:lang w:eastAsia="ja-JP"/>
        </w:rPr>
        <w:t>安全保護システム</w:t>
      </w:r>
    </w:p>
    <w:p>
      <w:pPr>
        <w:spacing w:line="360" w:lineRule="auto"/>
        <w:rPr>
          <w:rFonts w:hint="eastAsia" w:ascii="ＭＳ Ｐゴシック" w:hAnsi="ＭＳ Ｐゴシック" w:eastAsia="ＭＳ Ｐゴシック" w:cs="ＭＳ Ｐゴシック"/>
          <w:color w:val="auto"/>
        </w:rPr>
      </w:pPr>
      <w:r>
        <w:rPr>
          <w:rFonts w:hint="eastAsia" w:ascii="ＭＳ Ｐゴシック" w:hAnsi="ＭＳ Ｐゴシック" w:eastAsia="ＭＳ Ｐゴシック" w:cs="ＭＳ Ｐゴシック"/>
          <w:color w:val="auto"/>
        </w:rPr>
        <w:t>知能な可変ピッチ、自動ヨーと</w:t>
      </w:r>
      <w:r>
        <w:rPr>
          <w:rFonts w:hint="eastAsia" w:ascii="ＭＳ Ｐゴシック" w:hAnsi="ＭＳ Ｐゴシック" w:eastAsia="ＭＳ Ｐゴシック" w:cs="ＭＳ Ｐゴシック"/>
          <w:color w:val="auto"/>
          <w:lang w:eastAsia="ja-JP"/>
        </w:rPr>
        <w:t>電磁</w:t>
      </w:r>
      <w:r>
        <w:rPr>
          <w:rFonts w:hint="eastAsia" w:ascii="ＭＳ Ｐゴシック" w:hAnsi="ＭＳ Ｐゴシック" w:eastAsia="ＭＳ Ｐゴシック" w:cs="ＭＳ Ｐゴシック"/>
          <w:color w:val="auto"/>
        </w:rPr>
        <w:t>ブレーキなどの多重システムの保護</w:t>
      </w:r>
      <w:r>
        <w:rPr>
          <w:rFonts w:hint="eastAsia" w:ascii="ＭＳ Ｐゴシック" w:hAnsi="ＭＳ Ｐゴシック" w:eastAsia="ＭＳ Ｐゴシック" w:cs="ＭＳ Ｐゴシック"/>
          <w:color w:val="auto"/>
          <w:lang w:eastAsia="ja-JP"/>
        </w:rPr>
        <w:t>装置</w:t>
      </w:r>
      <w:r>
        <w:rPr>
          <w:rFonts w:hint="eastAsia" w:ascii="ＭＳ Ｐゴシック" w:hAnsi="ＭＳ Ｐゴシック" w:eastAsia="ＭＳ Ｐゴシック" w:cs="ＭＳ Ｐゴシック"/>
          <w:color w:val="auto"/>
        </w:rPr>
        <w:t>を備えています。ソフトウェアは冗長制御方式を採用し、風車の可変ピッチ、ヨー、安定電圧とアンロードを自動的に制御します。バックアップ電源システムを搭載しており、グリッドが故障した時にも</w:t>
      </w:r>
      <w:r>
        <w:rPr>
          <w:rFonts w:hint="eastAsia" w:ascii="ＭＳ Ｐゴシック" w:hAnsi="ＭＳ Ｐゴシック" w:eastAsia="ＭＳ Ｐゴシック" w:cs="ＭＳ Ｐゴシック"/>
          <w:color w:val="auto"/>
          <w:lang w:eastAsia="ja-JP"/>
        </w:rPr>
        <w:t>安全保護</w:t>
      </w:r>
      <w:r>
        <w:rPr>
          <w:rFonts w:hint="eastAsia" w:ascii="ＭＳ Ｐゴシック" w:hAnsi="ＭＳ Ｐゴシック" w:eastAsia="ＭＳ Ｐゴシック" w:cs="ＭＳ Ｐゴシック"/>
          <w:color w:val="auto"/>
        </w:rPr>
        <w:t>システムは正常的に運行することができます。同時に、システムは手動緊急停止ボタンを装備しており、システムが安全と信頼的に運行することを確保しました。</w:t>
      </w:r>
    </w:p>
    <w:p>
      <w:pPr>
        <w:spacing w:line="360" w:lineRule="auto"/>
        <w:rPr>
          <w:rFonts w:hint="eastAsia" w:ascii="ＭＳ Ｐゴシック" w:hAnsi="ＭＳ Ｐゴシック" w:eastAsia="ＭＳ Ｐゴシック" w:cs="ＭＳ Ｐゴシック"/>
          <w:b/>
          <w:color w:val="auto"/>
        </w:rPr>
      </w:pPr>
      <w:r>
        <w:rPr>
          <w:rFonts w:hint="eastAsia" w:ascii="ＭＳ Ｐゴシック" w:hAnsi="ＭＳ Ｐゴシック" w:eastAsia="ＭＳ Ｐゴシック" w:cs="ＭＳ Ｐゴシック"/>
          <w:b/>
          <w:color w:val="auto"/>
        </w:rPr>
        <w:t>6. 環境への影響</w:t>
      </w:r>
    </w:p>
    <w:p>
      <w:pPr>
        <w:spacing w:line="360" w:lineRule="auto"/>
        <w:rPr>
          <w:rFonts w:hint="eastAsia" w:ascii="ＭＳ Ｐゴシック" w:hAnsi="ＭＳ Ｐゴシック" w:eastAsia="ＭＳ Ｐゴシック" w:cs="ＭＳ Ｐゴシック"/>
          <w:b/>
          <w:color w:val="auto"/>
          <w:sz w:val="32"/>
          <w:szCs w:val="32"/>
          <w:lang w:eastAsia="ja-JP"/>
        </w:rPr>
      </w:pPr>
      <w:r>
        <w:rPr>
          <w:rFonts w:hint="eastAsia" w:ascii="ＭＳ Ｐゴシック" w:hAnsi="ＭＳ Ｐゴシック" w:eastAsia="ＭＳ Ｐゴシック" w:cs="ＭＳ Ｐゴシック"/>
          <w:color w:val="auto"/>
        </w:rPr>
        <w:t>優れた低速永久磁石発電機技術</w:t>
      </w:r>
      <w:r>
        <w:rPr>
          <w:rFonts w:hint="eastAsia" w:ascii="ＭＳ Ｐゴシック" w:hAnsi="ＭＳ Ｐゴシック" w:eastAsia="ＭＳ Ｐゴシック" w:cs="ＭＳ Ｐゴシック"/>
          <w:color w:val="auto"/>
          <w:lang w:eastAsia="ja-JP"/>
        </w:rPr>
        <w:t>と</w:t>
      </w:r>
      <w:r>
        <w:rPr>
          <w:rFonts w:hint="eastAsia" w:ascii="ＭＳ Ｐゴシック" w:hAnsi="ＭＳ Ｐゴシック" w:eastAsia="ＭＳ Ｐゴシック" w:cs="ＭＳ Ｐゴシック"/>
          <w:color w:val="auto"/>
        </w:rPr>
        <w:t>良好な空気力学設計のブレードは、</w:t>
      </w:r>
      <w:r>
        <w:rPr>
          <w:rFonts w:hint="eastAsia" w:ascii="ＭＳ Ｐゴシック" w:hAnsi="ＭＳ Ｐゴシック" w:eastAsia="ＭＳ Ｐゴシック" w:cs="ＭＳ Ｐゴシック"/>
          <w:color w:val="auto"/>
          <w:lang w:eastAsia="ja-JP"/>
        </w:rPr>
        <w:t>風力</w:t>
      </w:r>
      <w:r>
        <w:rPr>
          <w:rFonts w:hint="eastAsia" w:ascii="ＭＳ Ｐゴシック" w:hAnsi="ＭＳ Ｐゴシック" w:eastAsia="ＭＳ Ｐゴシック" w:cs="ＭＳ Ｐゴシック"/>
          <w:color w:val="auto"/>
        </w:rPr>
        <w:t>発電ユニットの騒音レベルを最低限に</w:t>
      </w:r>
      <w:r>
        <w:rPr>
          <w:rFonts w:hint="eastAsia" w:ascii="ＭＳ Ｐゴシック" w:hAnsi="ＭＳ Ｐゴシック" w:eastAsia="ＭＳ Ｐゴシック" w:cs="ＭＳ Ｐゴシック"/>
          <w:color w:val="auto"/>
          <w:lang w:eastAsia="ja-JP"/>
        </w:rPr>
        <w:t>抑えます</w:t>
      </w:r>
      <w:r>
        <w:rPr>
          <w:rFonts w:hint="eastAsia" w:ascii="ＭＳ Ｐゴシック" w:hAnsi="ＭＳ Ｐゴシック" w:eastAsia="ＭＳ Ｐゴシック" w:cs="ＭＳ Ｐゴシック"/>
          <w:color w:val="auto"/>
        </w:rPr>
        <w:t>。</w:t>
      </w:r>
    </w:p>
    <w:p>
      <w:pPr>
        <w:rPr>
          <w:rFonts w:hint="eastAsia" w:ascii="ＭＳ Ｐゴシック" w:hAnsi="ＭＳ Ｐゴシック" w:eastAsia="ＭＳ Ｐゴシック" w:cs="ＭＳ Ｐゴシック"/>
          <w:b/>
          <w:color w:val="auto"/>
          <w:sz w:val="32"/>
          <w:szCs w:val="32"/>
          <w:lang w:eastAsia="ja-JP"/>
        </w:rPr>
      </w:pPr>
      <w:r>
        <w:rPr>
          <w:rFonts w:hint="eastAsia" w:ascii="ＭＳ Ｐゴシック" w:hAnsi="ＭＳ Ｐゴシック" w:eastAsia="ＭＳ Ｐゴシック" w:cs="ＭＳ Ｐゴシック"/>
          <w:b/>
          <w:color w:val="auto"/>
          <w:sz w:val="32"/>
          <w:szCs w:val="32"/>
          <w:lang w:eastAsia="ja-JP"/>
        </w:rPr>
        <w:t>年発電曲線図</w:t>
      </w:r>
    </w:p>
    <w:p>
      <w:pPr>
        <w:rPr>
          <w:rFonts w:hint="eastAsia" w:ascii="ＭＳ Ｐゴシック" w:hAnsi="ＭＳ Ｐゴシック" w:eastAsia="ＭＳ Ｐゴシック" w:cs="ＭＳ Ｐゴシック"/>
          <w:color w:val="auto"/>
        </w:rPr>
      </w:pPr>
      <w:r>
        <w:rPr>
          <w:rFonts w:hint="eastAsia" w:ascii="ＭＳ Ｐゴシック" w:hAnsi="ＭＳ Ｐゴシック" w:eastAsia="ＭＳ Ｐゴシック" w:cs="ＭＳ Ｐゴシック"/>
        </w:rPr>
        <w:drawing>
          <wp:inline distT="0" distB="0" distL="114300" distR="114300">
            <wp:extent cx="5200650" cy="2838450"/>
            <wp:effectExtent l="0" t="0" r="0" b="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7"/>
                    <a:stretch>
                      <a:fillRect/>
                    </a:stretch>
                  </pic:blipFill>
                  <pic:spPr>
                    <a:xfrm>
                      <a:off x="0" y="0"/>
                      <a:ext cx="5200650" cy="2838450"/>
                    </a:xfrm>
                    <a:prstGeom prst="rect">
                      <a:avLst/>
                    </a:prstGeom>
                    <a:noFill/>
                    <a:ln>
                      <a:noFill/>
                    </a:ln>
                  </pic:spPr>
                </pic:pic>
              </a:graphicData>
            </a:graphic>
          </wp:inline>
        </w:drawing>
      </w:r>
    </w:p>
    <w:p>
      <w:pPr>
        <w:ind w:right="368" w:rightChars="175"/>
        <w:jc w:val="center"/>
        <w:rPr>
          <w:rFonts w:hint="eastAsia" w:ascii="ＭＳ Ｐゴシック" w:hAnsi="ＭＳ Ｐゴシック" w:eastAsia="ＭＳ Ｐゴシック" w:cs="ＭＳ Ｐゴシック"/>
          <w:color w:val="auto"/>
        </w:rPr>
      </w:pPr>
    </w:p>
    <w:p>
      <w:pPr>
        <w:rPr>
          <w:rFonts w:hint="eastAsia" w:ascii="ＭＳ Ｐゴシック" w:hAnsi="ＭＳ Ｐゴシック" w:eastAsia="ＭＳ Ｐゴシック" w:cs="ＭＳ Ｐゴシック"/>
          <w:b/>
          <w:color w:val="auto"/>
          <w:sz w:val="32"/>
          <w:szCs w:val="32"/>
          <w:lang w:eastAsia="ja-JP"/>
        </w:rPr>
      </w:pPr>
      <w:r>
        <w:rPr>
          <w:rFonts w:hint="eastAsia" w:ascii="ＭＳ Ｐゴシック" w:hAnsi="ＭＳ Ｐゴシック" w:eastAsia="ＭＳ Ｐゴシック" w:cs="ＭＳ Ｐゴシック"/>
          <w:color w:val="auto"/>
          <w:sz w:val="32"/>
        </w:rPr>
        <w:pict>
          <v:shape id="文本框 9" o:spid="_x0000_s2052" o:spt="202" type="#_x0000_t202" style="position:absolute;left:0pt;margin-left:330.3pt;margin-top:18.15pt;height:24.75pt;width:101.15pt;z-index:251661312;mso-width-relative:page;mso-height-relative:page;" filled="f" stroked="f" coordsize="21600,21600" o:gfxdata="UEsDBAoAAAAAAIdO4kAAAAAAAAAAAAAAAAAEAAAAZHJzL1BLAwQUAAAACACHTuJAjolc79oAAAAJ&#10;AQAADwAAAGRycy9kb3ducmV2LnhtbE2Py07DMBBF90j8gzVI7KjdVLVCiFOhSBUSoouWbthNYjeJ&#10;8CPE7gO+vsMKdjOaozvnlquLs+xkpjgEr2A+E8CMb4MefKdg/75+yIHFhF6jDd4o+DYRVtXtTYmF&#10;Dme/Nadd6hiF+Figgj6lseA8tr1xGGdhNJ5uhzA5TLROHdcTnincWZ4JIbnDwdOHHkdT96b93B2d&#10;gtd6vcFtk7n8x9Yvb4fn8Wv/sVTq/m4unoAlc0l/MPzqkzpU5NSEo9eRWQVSCkmogoVcACMgl9kj&#10;sIaGZQ68Kvn/BtUVUEsDBBQAAAAIAIdO4kBQDhnkMgIAADMEAAAOAAAAZHJzL2Uyb0RvYy54bWyt&#10;U82O0zAQviPxDpbvNEmbhm7VdFV2VYRUsSsVxNl17CaS/7DdJuUB4A32xIU7z9XnYOy03Qo4IS7O&#10;jOfLjL+Zb2a3nRRoz6xrtCpxNkgxYorqqlHbEn/8sHw1wch5oioitGIlPjCHb+cvX8xaM2VDXWtR&#10;MYsgiXLT1pS49t5Mk8TRmkniBtowBUGurSQeXLtNKktayC5FMkzTImm1rYzVlDkHt/d9EM9jfs4Z&#10;9Q+cO+aRKDG8zcfTxnMTzmQ+I9OtJaZu6OkZ5B9eIUmjoOgl1T3xBO1s80cq2VCrneZ+QLVMNOcN&#10;ZZEDsMnS39isa2JY5ALNcebSJvf/0tL3+0eLmgpmN8JIEQkzOj59O37/efzxFd2E/rTGTQG2NgD0&#10;3RvdAfZ87+Ay0O64leELhBDEx5MsTwvo96HExSTPi2Lcd5p1HtGQYDjJi3SMEQXEKMtHwwhInjMZ&#10;6/xbpiUKRoktTDI2mOxXzsOrAHqGhMJKLxsh4jSFQi2UHY3T+MMlAn8IFbAs6uKUJrDrWQTLd5vu&#10;RHmjqwMwtrrXjDN02cBTVsT5R2JBJEAPhO8f4OBCQ0l9sjCqtf3yt/uAh9lBFKMWRFdi93lHLMNI&#10;vFMw1Zssz4NKo5OPXw/BsdeRzXVE7eSdBl1nsGKGRjPgvTib3Gr5CfZjEapCiCgKtUvsz+ad71cB&#10;9ouyxSKCQJeG+JVaGxpS981d7LzmTex7aFPfGxhCcECZcRynLQrSv/Yj6nnX5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jolc79oAAAAJAQAADwAAAAAAAAABACAAAAAiAAAAZHJzL2Rvd25yZXYu&#10;eG1sUEsBAhQAFAAAAAgAh07iQFAOGeQyAgAAMwQAAA4AAAAAAAAAAQAgAAAAKQEAAGRycy9lMm9E&#10;b2MueG1sUEsFBgAAAAAGAAYAWQEAAM0FAAAAAA==&#10;">
            <v:path/>
            <v:fill on="f" focussize="0,0"/>
            <v:stroke on="f" weight="0.5pt"/>
            <v:imagedata o:title=""/>
            <o:lock v:ext="edit" aspectratio="f"/>
            <v:textbox>
              <w:txbxContent>
                <w:p>
                  <w:pPr>
                    <w:rPr>
                      <w:rFonts w:hint="eastAsia" w:ascii="ＭＳ 明朝" w:hAnsi="ＭＳ 明朝" w:eastAsia="ＭＳ 明朝" w:cs="ＭＳ 明朝"/>
                      <w:sz w:val="18"/>
                      <w:szCs w:val="18"/>
                    </w:rPr>
                  </w:pPr>
                  <w:r>
                    <w:rPr>
                      <w:rFonts w:hint="eastAsia" w:ascii="ＭＳ 明朝" w:hAnsi="ＭＳ 明朝" w:eastAsia="ＭＳ 明朝" w:cs="ＭＳ 明朝"/>
                      <w:color w:val="000000" w:themeColor="text1"/>
                      <w:sz w:val="18"/>
                      <w:szCs w:val="18"/>
                    </w:rPr>
                    <w:t>FIT价格</w:t>
                  </w:r>
                  <w:r>
                    <w:rPr>
                      <w:rFonts w:hint="eastAsia" w:ascii="ＭＳ 明朝" w:hAnsi="ＭＳ 明朝" w:eastAsia="ＭＳ 明朝" w:cs="ＭＳ 明朝"/>
                      <w:sz w:val="18"/>
                      <w:szCs w:val="18"/>
                    </w:rPr>
                    <w:t>：18</w:t>
                  </w:r>
                  <w:r>
                    <w:rPr>
                      <w:rFonts w:hint="eastAsia" w:ascii="ＭＳ 明朝" w:hAnsi="ＭＳ 明朝" w:eastAsia="ＭＳ 明朝" w:cs="ＭＳ 明朝"/>
                      <w:sz w:val="18"/>
                      <w:szCs w:val="18"/>
                      <w:lang w:eastAsia="ja-JP"/>
                    </w:rPr>
                    <w:t>円</w:t>
                  </w:r>
                  <w:r>
                    <w:rPr>
                      <w:rFonts w:hint="eastAsia" w:ascii="ＭＳ 明朝" w:hAnsi="ＭＳ 明朝" w:eastAsia="ＭＳ 明朝" w:cs="ＭＳ 明朝"/>
                      <w:sz w:val="18"/>
                      <w:szCs w:val="18"/>
                    </w:rPr>
                    <w:t>/kWh</w:t>
                  </w:r>
                </w:p>
              </w:txbxContent>
            </v:textbox>
          </v:shape>
        </w:pict>
      </w:r>
      <w:r>
        <w:rPr>
          <w:rFonts w:hint="eastAsia" w:ascii="ＭＳ Ｐゴシック" w:hAnsi="ＭＳ Ｐゴシック" w:eastAsia="ＭＳ Ｐゴシック" w:cs="ＭＳ Ｐゴシック"/>
          <w:b/>
          <w:color w:val="auto"/>
          <w:sz w:val="32"/>
          <w:szCs w:val="32"/>
          <w:lang w:eastAsia="ja-JP"/>
        </w:rPr>
        <w:t>年発電収益</w:t>
      </w:r>
    </w:p>
    <w:tbl>
      <w:tblPr>
        <w:tblStyle w:val="7"/>
        <w:tblpPr w:leftFromText="180" w:rightFromText="180" w:vertAnchor="text" w:horzAnchor="page" w:tblpXSpec="center" w:tblpY="273"/>
        <w:tblOverlap w:val="never"/>
        <w:tblW w:w="80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2"/>
        <w:gridCol w:w="2693"/>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2692" w:type="dxa"/>
            <w:shd w:val="clear" w:color="auto" w:fill="BEBEBE" w:themeFill="background1" w:themeFillShade="BF"/>
          </w:tcPr>
          <w:p>
            <w:pPr>
              <w:spacing w:line="360" w:lineRule="auto"/>
              <w:jc w:val="center"/>
              <w:rPr>
                <w:rFonts w:hint="eastAsia" w:ascii="ＭＳ Ｐゴシック" w:hAnsi="ＭＳ Ｐゴシック" w:eastAsia="ＭＳ Ｐゴシック" w:cs="ＭＳ Ｐゴシック"/>
                <w:b/>
                <w:color w:val="auto"/>
                <w:kern w:val="0"/>
                <w:sz w:val="24"/>
                <w:szCs w:val="24"/>
              </w:rPr>
            </w:pPr>
            <w:r>
              <w:rPr>
                <w:rFonts w:hint="eastAsia" w:ascii="ＭＳ Ｐゴシック" w:hAnsi="ＭＳ Ｐゴシック" w:eastAsia="ＭＳ Ｐゴシック" w:cs="ＭＳ Ｐゴシック"/>
                <w:b/>
                <w:color w:val="auto"/>
                <w:kern w:val="0"/>
                <w:sz w:val="24"/>
                <w:szCs w:val="24"/>
                <w:lang w:eastAsia="ja-JP"/>
              </w:rPr>
              <w:t>年間平均風速</w:t>
            </w:r>
            <w:r>
              <w:rPr>
                <w:rFonts w:hint="eastAsia" w:ascii="ＭＳ Ｐゴシック" w:hAnsi="ＭＳ Ｐゴシック" w:eastAsia="ＭＳ Ｐゴシック" w:cs="ＭＳ Ｐゴシック"/>
                <w:b/>
                <w:color w:val="auto"/>
                <w:kern w:val="0"/>
                <w:sz w:val="24"/>
                <w:szCs w:val="24"/>
              </w:rPr>
              <w:t>(m/s)</w:t>
            </w:r>
          </w:p>
        </w:tc>
        <w:tc>
          <w:tcPr>
            <w:tcW w:w="2693" w:type="dxa"/>
            <w:shd w:val="clear" w:color="auto" w:fill="BEBEBE" w:themeFill="background1" w:themeFillShade="BF"/>
          </w:tcPr>
          <w:p>
            <w:pPr>
              <w:spacing w:line="360" w:lineRule="auto"/>
              <w:jc w:val="center"/>
              <w:rPr>
                <w:rFonts w:hint="eastAsia" w:ascii="ＭＳ Ｐゴシック" w:hAnsi="ＭＳ Ｐゴシック" w:eastAsia="ＭＳ Ｐゴシック" w:cs="ＭＳ Ｐゴシック"/>
                <w:b/>
                <w:color w:val="auto"/>
                <w:kern w:val="0"/>
                <w:sz w:val="24"/>
                <w:szCs w:val="24"/>
              </w:rPr>
            </w:pPr>
            <w:r>
              <w:rPr>
                <w:rFonts w:hint="eastAsia" w:ascii="ＭＳ Ｐゴシック" w:hAnsi="ＭＳ Ｐゴシック" w:eastAsia="ＭＳ Ｐゴシック" w:cs="ＭＳ Ｐゴシック"/>
                <w:b/>
                <w:color w:val="auto"/>
                <w:kern w:val="0"/>
                <w:sz w:val="24"/>
                <w:szCs w:val="24"/>
              </w:rPr>
              <w:t>年間発電量(kWh)</w:t>
            </w:r>
          </w:p>
        </w:tc>
        <w:tc>
          <w:tcPr>
            <w:tcW w:w="2693" w:type="dxa"/>
            <w:shd w:val="clear" w:color="auto" w:fill="BEBEBE" w:themeFill="background1" w:themeFillShade="BF"/>
          </w:tcPr>
          <w:p>
            <w:pPr>
              <w:spacing w:line="360" w:lineRule="auto"/>
              <w:jc w:val="center"/>
              <w:rPr>
                <w:rFonts w:hint="eastAsia" w:ascii="ＭＳ Ｐゴシック" w:hAnsi="ＭＳ Ｐゴシック" w:eastAsia="ＭＳ Ｐゴシック" w:cs="ＭＳ Ｐゴシック"/>
                <w:b/>
                <w:color w:val="auto"/>
                <w:kern w:val="0"/>
                <w:sz w:val="24"/>
                <w:szCs w:val="24"/>
              </w:rPr>
            </w:pPr>
            <w:r>
              <w:rPr>
                <w:rFonts w:hint="eastAsia" w:ascii="ＭＳ Ｐゴシック" w:hAnsi="ＭＳ Ｐゴシック" w:eastAsia="ＭＳ Ｐゴシック" w:cs="ＭＳ Ｐゴシック"/>
                <w:b/>
                <w:color w:val="auto"/>
                <w:kern w:val="0"/>
                <w:sz w:val="24"/>
                <w:szCs w:val="24"/>
              </w:rPr>
              <w:t>年間</w:t>
            </w:r>
            <w:r>
              <w:rPr>
                <w:rFonts w:hint="eastAsia" w:ascii="ＭＳ Ｐゴシック" w:hAnsi="ＭＳ Ｐゴシック" w:eastAsia="ＭＳ Ｐゴシック" w:cs="ＭＳ Ｐゴシック"/>
                <w:b/>
                <w:color w:val="auto"/>
                <w:kern w:val="0"/>
                <w:sz w:val="24"/>
                <w:szCs w:val="24"/>
                <w:lang w:eastAsia="ja-JP"/>
              </w:rPr>
              <w:t>売電金額</w:t>
            </w:r>
            <w:r>
              <w:rPr>
                <w:rFonts w:hint="eastAsia" w:ascii="ＭＳ Ｐゴシック" w:hAnsi="ＭＳ Ｐゴシック" w:eastAsia="ＭＳ Ｐゴシック" w:cs="ＭＳ Ｐゴシック"/>
                <w:b/>
                <w:color w:val="auto"/>
                <w:kern w:val="0"/>
                <w:sz w:val="24"/>
                <w:szCs w:val="24"/>
              </w:rPr>
              <w:t>(</w:t>
            </w:r>
            <w:r>
              <w:rPr>
                <w:rFonts w:hint="eastAsia" w:ascii="ＭＳ Ｐゴシック" w:hAnsi="ＭＳ Ｐゴシック" w:eastAsia="ＭＳ Ｐゴシック" w:cs="ＭＳ Ｐゴシック"/>
                <w:b/>
                <w:color w:val="auto"/>
                <w:kern w:val="0"/>
                <w:sz w:val="24"/>
                <w:szCs w:val="24"/>
                <w:lang w:eastAsia="ja-JP"/>
              </w:rPr>
              <w:t>円</w:t>
            </w:r>
            <w:r>
              <w:rPr>
                <w:rFonts w:hint="eastAsia" w:ascii="ＭＳ Ｐゴシック" w:hAnsi="ＭＳ Ｐゴシック" w:eastAsia="ＭＳ Ｐゴシック" w:cs="ＭＳ Ｐゴシック"/>
                <w:b/>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2692" w:type="dxa"/>
          </w:tcPr>
          <w:p>
            <w:pPr>
              <w:spacing w:line="360" w:lineRule="auto"/>
              <w:jc w:val="center"/>
              <w:rPr>
                <w:rFonts w:hint="eastAsia" w:ascii="ＭＳ Ｐゴシック" w:hAnsi="ＭＳ Ｐゴシック" w:eastAsia="ＭＳ Ｐゴシック" w:cs="ＭＳ Ｐゴシック"/>
                <w:b/>
                <w:color w:val="000000" w:themeColor="text1"/>
                <w:kern w:val="0"/>
                <w:sz w:val="24"/>
                <w:szCs w:val="24"/>
              </w:rPr>
            </w:pPr>
            <w:r>
              <w:rPr>
                <w:rFonts w:hint="eastAsia" w:ascii="ＭＳ Ｐゴシック" w:hAnsi="ＭＳ Ｐゴシック" w:eastAsia="ＭＳ Ｐゴシック" w:cs="ＭＳ Ｐゴシック"/>
                <w:color w:val="000000" w:themeColor="text1"/>
                <w:kern w:val="0"/>
                <w:sz w:val="24"/>
                <w:szCs w:val="24"/>
              </w:rPr>
              <w:t>4.0</w:t>
            </w:r>
          </w:p>
        </w:tc>
        <w:tc>
          <w:tcPr>
            <w:tcW w:w="2693" w:type="dxa"/>
            <w:vAlign w:val="center"/>
          </w:tcPr>
          <w:p>
            <w:pPr>
              <w:keepNext w:val="0"/>
              <w:keepLines w:val="0"/>
              <w:widowControl/>
              <w:suppressLineNumbers w:val="0"/>
              <w:jc w:val="center"/>
              <w:textAlignment w:val="center"/>
              <w:rPr>
                <w:rFonts w:hint="eastAsia" w:ascii="ＭＳ Ｐゴシック" w:hAnsi="ＭＳ Ｐゴシック" w:eastAsia="ＭＳ Ｐゴシック" w:cs="ＭＳ Ｐゴシック"/>
                <w:b w:val="0"/>
                <w:bCs w:val="0"/>
                <w:color w:val="000000" w:themeColor="text1"/>
                <w:kern w:val="0"/>
                <w:sz w:val="24"/>
                <w:szCs w:val="24"/>
              </w:rPr>
            </w:pPr>
            <w:r>
              <w:rPr>
                <w:rFonts w:hint="eastAsia" w:ascii="ＭＳ Ｐゴシック" w:hAnsi="ＭＳ Ｐゴシック" w:eastAsia="ＭＳ Ｐゴシック" w:cs="ＭＳ Ｐゴシック"/>
                <w:b w:val="0"/>
                <w:bCs w:val="0"/>
                <w:i w:val="0"/>
                <w:iCs w:val="0"/>
                <w:color w:val="000000" w:themeColor="text1"/>
                <w:kern w:val="0"/>
                <w:sz w:val="24"/>
                <w:szCs w:val="24"/>
                <w:u w:val="none"/>
                <w:lang w:val="en-US" w:eastAsia="zh-CN" w:bidi="ar"/>
              </w:rPr>
              <w:t xml:space="preserve">38,200 </w:t>
            </w:r>
          </w:p>
        </w:tc>
        <w:tc>
          <w:tcPr>
            <w:tcW w:w="2693" w:type="dxa"/>
            <w:vAlign w:val="center"/>
          </w:tcPr>
          <w:p>
            <w:pPr>
              <w:keepNext w:val="0"/>
              <w:keepLines w:val="0"/>
              <w:widowControl/>
              <w:suppressLineNumbers w:val="0"/>
              <w:jc w:val="center"/>
              <w:textAlignment w:val="center"/>
              <w:rPr>
                <w:rFonts w:hint="eastAsia" w:ascii="ＭＳ Ｐゴシック" w:hAnsi="ＭＳ Ｐゴシック" w:eastAsia="ＭＳ Ｐゴシック" w:cs="ＭＳ Ｐゴシック"/>
                <w:b w:val="0"/>
                <w:bCs w:val="0"/>
                <w:color w:val="000000" w:themeColor="text1"/>
                <w:kern w:val="0"/>
                <w:sz w:val="24"/>
                <w:szCs w:val="24"/>
              </w:rPr>
            </w:pPr>
            <w:r>
              <w:rPr>
                <w:rFonts w:hint="eastAsia" w:ascii="ＭＳ Ｐゴシック" w:hAnsi="ＭＳ Ｐゴシック" w:eastAsia="ＭＳ Ｐゴシック" w:cs="ＭＳ Ｐゴシック"/>
                <w:b w:val="0"/>
                <w:bCs w:val="0"/>
                <w:i w:val="0"/>
                <w:iCs w:val="0"/>
                <w:color w:val="000000" w:themeColor="text1"/>
                <w:kern w:val="0"/>
                <w:sz w:val="24"/>
                <w:szCs w:val="24"/>
                <w:u w:val="none"/>
                <w:lang w:val="en-US" w:eastAsia="zh-CN" w:bidi="ar"/>
              </w:rPr>
              <w:t xml:space="preserve">687,600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2692" w:type="dxa"/>
          </w:tcPr>
          <w:p>
            <w:pPr>
              <w:spacing w:line="360" w:lineRule="auto"/>
              <w:jc w:val="center"/>
              <w:rPr>
                <w:rFonts w:hint="eastAsia" w:ascii="ＭＳ Ｐゴシック" w:hAnsi="ＭＳ Ｐゴシック" w:eastAsia="ＭＳ Ｐゴシック" w:cs="ＭＳ Ｐゴシック"/>
                <w:color w:val="000000" w:themeColor="text1"/>
                <w:kern w:val="0"/>
                <w:sz w:val="24"/>
                <w:szCs w:val="24"/>
              </w:rPr>
            </w:pPr>
            <w:r>
              <w:rPr>
                <w:rFonts w:hint="eastAsia" w:ascii="ＭＳ Ｐゴシック" w:hAnsi="ＭＳ Ｐゴシック" w:eastAsia="ＭＳ Ｐゴシック" w:cs="ＭＳ Ｐゴシック"/>
                <w:color w:val="000000" w:themeColor="text1"/>
                <w:kern w:val="0"/>
                <w:sz w:val="24"/>
                <w:szCs w:val="24"/>
              </w:rPr>
              <w:t>4.5</w:t>
            </w:r>
          </w:p>
        </w:tc>
        <w:tc>
          <w:tcPr>
            <w:tcW w:w="2693" w:type="dxa"/>
            <w:vAlign w:val="center"/>
          </w:tcPr>
          <w:p>
            <w:pPr>
              <w:keepNext w:val="0"/>
              <w:keepLines w:val="0"/>
              <w:widowControl/>
              <w:suppressLineNumbers w:val="0"/>
              <w:jc w:val="center"/>
              <w:textAlignment w:val="center"/>
              <w:rPr>
                <w:rFonts w:hint="eastAsia" w:ascii="ＭＳ Ｐゴシック" w:hAnsi="ＭＳ Ｐゴシック" w:eastAsia="ＭＳ Ｐゴシック" w:cs="ＭＳ Ｐゴシック"/>
                <w:b w:val="0"/>
                <w:bCs w:val="0"/>
                <w:color w:val="000000" w:themeColor="text1"/>
                <w:kern w:val="0"/>
                <w:sz w:val="24"/>
                <w:szCs w:val="24"/>
              </w:rPr>
            </w:pPr>
            <w:r>
              <w:rPr>
                <w:rFonts w:hint="eastAsia" w:ascii="ＭＳ Ｐゴシック" w:hAnsi="ＭＳ Ｐゴシック" w:eastAsia="ＭＳ Ｐゴシック" w:cs="ＭＳ Ｐゴシック"/>
                <w:b w:val="0"/>
                <w:bCs w:val="0"/>
                <w:i w:val="0"/>
                <w:iCs w:val="0"/>
                <w:color w:val="000000" w:themeColor="text1"/>
                <w:kern w:val="0"/>
                <w:sz w:val="24"/>
                <w:szCs w:val="24"/>
                <w:u w:val="none"/>
                <w:lang w:val="en-US" w:eastAsia="zh-CN" w:bidi="ar"/>
              </w:rPr>
              <w:t xml:space="preserve">46,100 </w:t>
            </w:r>
          </w:p>
        </w:tc>
        <w:tc>
          <w:tcPr>
            <w:tcW w:w="2693" w:type="dxa"/>
            <w:vAlign w:val="center"/>
          </w:tcPr>
          <w:p>
            <w:pPr>
              <w:keepNext w:val="0"/>
              <w:keepLines w:val="0"/>
              <w:widowControl/>
              <w:suppressLineNumbers w:val="0"/>
              <w:jc w:val="center"/>
              <w:textAlignment w:val="center"/>
              <w:rPr>
                <w:rFonts w:hint="eastAsia" w:ascii="ＭＳ Ｐゴシック" w:hAnsi="ＭＳ Ｐゴシック" w:eastAsia="ＭＳ Ｐゴシック" w:cs="ＭＳ Ｐゴシック"/>
                <w:b w:val="0"/>
                <w:bCs w:val="0"/>
                <w:color w:val="000000" w:themeColor="text1"/>
                <w:kern w:val="0"/>
                <w:sz w:val="24"/>
                <w:szCs w:val="24"/>
              </w:rPr>
            </w:pPr>
            <w:r>
              <w:rPr>
                <w:rFonts w:hint="eastAsia" w:ascii="ＭＳ Ｐゴシック" w:hAnsi="ＭＳ Ｐゴシック" w:eastAsia="ＭＳ Ｐゴシック" w:cs="ＭＳ Ｐゴシック"/>
                <w:b w:val="0"/>
                <w:bCs w:val="0"/>
                <w:i w:val="0"/>
                <w:iCs w:val="0"/>
                <w:color w:val="000000" w:themeColor="text1"/>
                <w:kern w:val="0"/>
                <w:sz w:val="24"/>
                <w:szCs w:val="24"/>
                <w:u w:val="none"/>
                <w:lang w:val="en-US" w:eastAsia="zh-CN" w:bidi="ar"/>
              </w:rPr>
              <w:t xml:space="preserve">829,800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2692" w:type="dxa"/>
          </w:tcPr>
          <w:p>
            <w:pPr>
              <w:spacing w:line="360" w:lineRule="auto"/>
              <w:jc w:val="center"/>
              <w:rPr>
                <w:rFonts w:hint="eastAsia" w:ascii="ＭＳ Ｐゴシック" w:hAnsi="ＭＳ Ｐゴシック" w:eastAsia="ＭＳ Ｐゴシック" w:cs="ＭＳ Ｐゴシック"/>
                <w:b/>
                <w:color w:val="000000" w:themeColor="text1"/>
                <w:kern w:val="0"/>
                <w:sz w:val="24"/>
                <w:szCs w:val="24"/>
              </w:rPr>
            </w:pPr>
            <w:r>
              <w:rPr>
                <w:rFonts w:hint="eastAsia" w:ascii="ＭＳ Ｐゴシック" w:hAnsi="ＭＳ Ｐゴシック" w:eastAsia="ＭＳ Ｐゴシック" w:cs="ＭＳ Ｐゴシック"/>
                <w:color w:val="000000" w:themeColor="text1"/>
                <w:kern w:val="0"/>
                <w:sz w:val="24"/>
                <w:szCs w:val="24"/>
              </w:rPr>
              <w:t>5.0</w:t>
            </w:r>
          </w:p>
        </w:tc>
        <w:tc>
          <w:tcPr>
            <w:tcW w:w="2693" w:type="dxa"/>
            <w:vAlign w:val="center"/>
          </w:tcPr>
          <w:p>
            <w:pPr>
              <w:keepNext w:val="0"/>
              <w:keepLines w:val="0"/>
              <w:widowControl/>
              <w:suppressLineNumbers w:val="0"/>
              <w:jc w:val="center"/>
              <w:textAlignment w:val="center"/>
              <w:rPr>
                <w:rFonts w:hint="eastAsia" w:ascii="ＭＳ Ｐゴシック" w:hAnsi="ＭＳ Ｐゴシック" w:eastAsia="ＭＳ Ｐゴシック" w:cs="ＭＳ Ｐゴシック"/>
                <w:b w:val="0"/>
                <w:bCs w:val="0"/>
                <w:color w:val="000000" w:themeColor="text1"/>
                <w:kern w:val="0"/>
                <w:sz w:val="24"/>
                <w:szCs w:val="24"/>
              </w:rPr>
            </w:pPr>
            <w:r>
              <w:rPr>
                <w:rFonts w:hint="eastAsia" w:ascii="ＭＳ Ｐゴシック" w:hAnsi="ＭＳ Ｐゴシック" w:eastAsia="ＭＳ Ｐゴシック" w:cs="ＭＳ Ｐゴシック"/>
                <w:b w:val="0"/>
                <w:bCs w:val="0"/>
                <w:i w:val="0"/>
                <w:iCs w:val="0"/>
                <w:color w:val="000000" w:themeColor="text1"/>
                <w:kern w:val="0"/>
                <w:sz w:val="24"/>
                <w:szCs w:val="24"/>
                <w:u w:val="none"/>
                <w:lang w:val="en-US" w:eastAsia="zh-CN" w:bidi="ar"/>
              </w:rPr>
              <w:t xml:space="preserve">54,500 </w:t>
            </w:r>
          </w:p>
        </w:tc>
        <w:tc>
          <w:tcPr>
            <w:tcW w:w="2693" w:type="dxa"/>
            <w:vAlign w:val="center"/>
          </w:tcPr>
          <w:p>
            <w:pPr>
              <w:keepNext w:val="0"/>
              <w:keepLines w:val="0"/>
              <w:widowControl/>
              <w:suppressLineNumbers w:val="0"/>
              <w:jc w:val="center"/>
              <w:textAlignment w:val="center"/>
              <w:rPr>
                <w:rFonts w:hint="eastAsia" w:ascii="ＭＳ Ｐゴシック" w:hAnsi="ＭＳ Ｐゴシック" w:eastAsia="ＭＳ Ｐゴシック" w:cs="ＭＳ Ｐゴシック"/>
                <w:b w:val="0"/>
                <w:bCs w:val="0"/>
                <w:color w:val="000000" w:themeColor="text1"/>
                <w:kern w:val="0"/>
                <w:sz w:val="24"/>
                <w:szCs w:val="24"/>
              </w:rPr>
            </w:pPr>
            <w:r>
              <w:rPr>
                <w:rFonts w:hint="eastAsia" w:ascii="ＭＳ Ｐゴシック" w:hAnsi="ＭＳ Ｐゴシック" w:eastAsia="ＭＳ Ｐゴシック" w:cs="ＭＳ Ｐゴシック"/>
                <w:b w:val="0"/>
                <w:bCs w:val="0"/>
                <w:i w:val="0"/>
                <w:iCs w:val="0"/>
                <w:color w:val="000000" w:themeColor="text1"/>
                <w:kern w:val="0"/>
                <w:sz w:val="24"/>
                <w:szCs w:val="24"/>
                <w:u w:val="none"/>
                <w:lang w:val="en-US" w:eastAsia="zh-CN" w:bidi="ar"/>
              </w:rPr>
              <w:t xml:space="preserve">981,000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2692" w:type="dxa"/>
          </w:tcPr>
          <w:p>
            <w:pPr>
              <w:spacing w:line="360" w:lineRule="auto"/>
              <w:jc w:val="center"/>
              <w:rPr>
                <w:rFonts w:hint="eastAsia" w:ascii="ＭＳ Ｐゴシック" w:hAnsi="ＭＳ Ｐゴシック" w:eastAsia="ＭＳ Ｐゴシック" w:cs="ＭＳ Ｐゴシック"/>
                <w:color w:val="000000" w:themeColor="text1"/>
                <w:kern w:val="0"/>
                <w:sz w:val="24"/>
                <w:szCs w:val="24"/>
              </w:rPr>
            </w:pPr>
            <w:r>
              <w:rPr>
                <w:rFonts w:hint="eastAsia" w:ascii="ＭＳ Ｐゴシック" w:hAnsi="ＭＳ Ｐゴシック" w:eastAsia="ＭＳ Ｐゴシック" w:cs="ＭＳ Ｐゴシック"/>
                <w:color w:val="000000" w:themeColor="text1"/>
                <w:kern w:val="0"/>
                <w:sz w:val="24"/>
                <w:szCs w:val="24"/>
              </w:rPr>
              <w:t>5.5</w:t>
            </w:r>
          </w:p>
        </w:tc>
        <w:tc>
          <w:tcPr>
            <w:tcW w:w="2693" w:type="dxa"/>
            <w:vAlign w:val="center"/>
          </w:tcPr>
          <w:p>
            <w:pPr>
              <w:keepNext w:val="0"/>
              <w:keepLines w:val="0"/>
              <w:widowControl/>
              <w:suppressLineNumbers w:val="0"/>
              <w:jc w:val="center"/>
              <w:textAlignment w:val="center"/>
              <w:rPr>
                <w:rFonts w:hint="eastAsia" w:ascii="ＭＳ Ｐゴシック" w:hAnsi="ＭＳ Ｐゴシック" w:eastAsia="ＭＳ Ｐゴシック" w:cs="ＭＳ Ｐゴシック"/>
                <w:b w:val="0"/>
                <w:bCs w:val="0"/>
                <w:color w:val="000000" w:themeColor="text1"/>
                <w:kern w:val="0"/>
                <w:sz w:val="24"/>
                <w:szCs w:val="24"/>
              </w:rPr>
            </w:pPr>
            <w:r>
              <w:rPr>
                <w:rFonts w:hint="eastAsia" w:ascii="ＭＳ Ｐゴシック" w:hAnsi="ＭＳ Ｐゴシック" w:eastAsia="ＭＳ Ｐゴシック" w:cs="ＭＳ Ｐゴシック"/>
                <w:b w:val="0"/>
                <w:bCs w:val="0"/>
                <w:i w:val="0"/>
                <w:iCs w:val="0"/>
                <w:color w:val="000000" w:themeColor="text1"/>
                <w:kern w:val="0"/>
                <w:sz w:val="24"/>
                <w:szCs w:val="24"/>
                <w:u w:val="none"/>
                <w:lang w:val="en-US" w:eastAsia="zh-CN" w:bidi="ar"/>
              </w:rPr>
              <w:t xml:space="preserve">65,000 </w:t>
            </w:r>
          </w:p>
        </w:tc>
        <w:tc>
          <w:tcPr>
            <w:tcW w:w="2693" w:type="dxa"/>
            <w:vAlign w:val="center"/>
          </w:tcPr>
          <w:p>
            <w:pPr>
              <w:keepNext w:val="0"/>
              <w:keepLines w:val="0"/>
              <w:widowControl/>
              <w:suppressLineNumbers w:val="0"/>
              <w:jc w:val="center"/>
              <w:textAlignment w:val="center"/>
              <w:rPr>
                <w:rFonts w:hint="eastAsia" w:ascii="ＭＳ Ｐゴシック" w:hAnsi="ＭＳ Ｐゴシック" w:eastAsia="ＭＳ Ｐゴシック" w:cs="ＭＳ Ｐゴシック"/>
                <w:b w:val="0"/>
                <w:bCs w:val="0"/>
                <w:color w:val="000000" w:themeColor="text1"/>
                <w:kern w:val="0"/>
                <w:sz w:val="24"/>
                <w:szCs w:val="24"/>
              </w:rPr>
            </w:pPr>
            <w:r>
              <w:rPr>
                <w:rFonts w:hint="eastAsia" w:ascii="ＭＳ Ｐゴシック" w:hAnsi="ＭＳ Ｐゴシック" w:eastAsia="ＭＳ Ｐゴシック" w:cs="ＭＳ Ｐゴシック"/>
                <w:b w:val="0"/>
                <w:bCs w:val="0"/>
                <w:i w:val="0"/>
                <w:iCs w:val="0"/>
                <w:color w:val="000000" w:themeColor="text1"/>
                <w:kern w:val="0"/>
                <w:sz w:val="24"/>
                <w:szCs w:val="24"/>
                <w:u w:val="none"/>
                <w:lang w:val="en-US" w:eastAsia="zh-CN" w:bidi="ar"/>
              </w:rPr>
              <w:t xml:space="preserve">1,170,000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2692" w:type="dxa"/>
          </w:tcPr>
          <w:p>
            <w:pPr>
              <w:spacing w:line="360" w:lineRule="auto"/>
              <w:jc w:val="center"/>
              <w:rPr>
                <w:rFonts w:hint="eastAsia" w:ascii="ＭＳ Ｐゴシック" w:hAnsi="ＭＳ Ｐゴシック" w:eastAsia="ＭＳ Ｐゴシック" w:cs="ＭＳ Ｐゴシック"/>
                <w:b/>
                <w:color w:val="000000" w:themeColor="text1"/>
                <w:kern w:val="0"/>
                <w:sz w:val="24"/>
                <w:szCs w:val="24"/>
              </w:rPr>
            </w:pPr>
            <w:r>
              <w:rPr>
                <w:rFonts w:hint="eastAsia" w:ascii="ＭＳ Ｐゴシック" w:hAnsi="ＭＳ Ｐゴシック" w:eastAsia="ＭＳ Ｐゴシック" w:cs="ＭＳ Ｐゴシック"/>
                <w:color w:val="000000" w:themeColor="text1"/>
                <w:kern w:val="0"/>
                <w:sz w:val="24"/>
                <w:szCs w:val="24"/>
              </w:rPr>
              <w:t>6.0</w:t>
            </w:r>
          </w:p>
        </w:tc>
        <w:tc>
          <w:tcPr>
            <w:tcW w:w="2693" w:type="dxa"/>
            <w:vAlign w:val="center"/>
          </w:tcPr>
          <w:p>
            <w:pPr>
              <w:keepNext w:val="0"/>
              <w:keepLines w:val="0"/>
              <w:widowControl/>
              <w:suppressLineNumbers w:val="0"/>
              <w:jc w:val="center"/>
              <w:textAlignment w:val="center"/>
              <w:rPr>
                <w:rFonts w:hint="eastAsia" w:ascii="ＭＳ Ｐゴシック" w:hAnsi="ＭＳ Ｐゴシック" w:eastAsia="ＭＳ Ｐゴシック" w:cs="ＭＳ Ｐゴシック"/>
                <w:b w:val="0"/>
                <w:bCs w:val="0"/>
                <w:color w:val="000000" w:themeColor="text1"/>
                <w:kern w:val="0"/>
                <w:sz w:val="24"/>
                <w:szCs w:val="24"/>
              </w:rPr>
            </w:pPr>
            <w:r>
              <w:rPr>
                <w:rFonts w:hint="eastAsia" w:ascii="ＭＳ Ｐゴシック" w:hAnsi="ＭＳ Ｐゴシック" w:eastAsia="ＭＳ Ｐゴシック" w:cs="ＭＳ Ｐゴシック"/>
                <w:b w:val="0"/>
                <w:bCs w:val="0"/>
                <w:i w:val="0"/>
                <w:iCs w:val="0"/>
                <w:color w:val="000000" w:themeColor="text1"/>
                <w:kern w:val="0"/>
                <w:sz w:val="24"/>
                <w:szCs w:val="24"/>
                <w:u w:val="none"/>
                <w:lang w:val="en-US" w:eastAsia="zh-CN" w:bidi="ar"/>
              </w:rPr>
              <w:t xml:space="preserve">75,200 </w:t>
            </w:r>
          </w:p>
        </w:tc>
        <w:tc>
          <w:tcPr>
            <w:tcW w:w="2693" w:type="dxa"/>
            <w:vAlign w:val="center"/>
          </w:tcPr>
          <w:p>
            <w:pPr>
              <w:keepNext w:val="0"/>
              <w:keepLines w:val="0"/>
              <w:widowControl/>
              <w:suppressLineNumbers w:val="0"/>
              <w:jc w:val="center"/>
              <w:textAlignment w:val="center"/>
              <w:rPr>
                <w:rFonts w:hint="eastAsia" w:ascii="ＭＳ Ｐゴシック" w:hAnsi="ＭＳ Ｐゴシック" w:eastAsia="ＭＳ Ｐゴシック" w:cs="ＭＳ Ｐゴシック"/>
                <w:b w:val="0"/>
                <w:bCs w:val="0"/>
                <w:color w:val="000000" w:themeColor="text1"/>
                <w:kern w:val="0"/>
                <w:sz w:val="24"/>
                <w:szCs w:val="24"/>
              </w:rPr>
            </w:pPr>
            <w:r>
              <w:rPr>
                <w:rFonts w:hint="eastAsia" w:ascii="ＭＳ Ｐゴシック" w:hAnsi="ＭＳ Ｐゴシック" w:eastAsia="ＭＳ Ｐゴシック" w:cs="ＭＳ Ｐゴシック"/>
                <w:b w:val="0"/>
                <w:bCs w:val="0"/>
                <w:i w:val="0"/>
                <w:iCs w:val="0"/>
                <w:color w:val="000000" w:themeColor="text1"/>
                <w:kern w:val="0"/>
                <w:sz w:val="24"/>
                <w:szCs w:val="24"/>
                <w:u w:val="none"/>
                <w:lang w:val="en-US" w:eastAsia="zh-CN" w:bidi="ar"/>
              </w:rPr>
              <w:t xml:space="preserve">1,353,600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2692" w:type="dxa"/>
          </w:tcPr>
          <w:p>
            <w:pPr>
              <w:spacing w:line="360" w:lineRule="auto"/>
              <w:jc w:val="center"/>
              <w:rPr>
                <w:rFonts w:hint="eastAsia" w:ascii="ＭＳ Ｐゴシック" w:hAnsi="ＭＳ Ｐゴシック" w:eastAsia="ＭＳ Ｐゴシック" w:cs="ＭＳ Ｐゴシック"/>
                <w:color w:val="000000" w:themeColor="text1"/>
                <w:kern w:val="0"/>
                <w:sz w:val="24"/>
                <w:szCs w:val="24"/>
              </w:rPr>
            </w:pPr>
            <w:r>
              <w:rPr>
                <w:rFonts w:hint="eastAsia" w:ascii="ＭＳ Ｐゴシック" w:hAnsi="ＭＳ Ｐゴシック" w:eastAsia="ＭＳ Ｐゴシック" w:cs="ＭＳ Ｐゴシック"/>
                <w:color w:val="000000" w:themeColor="text1"/>
                <w:kern w:val="0"/>
                <w:sz w:val="24"/>
                <w:szCs w:val="24"/>
              </w:rPr>
              <w:t>6.5</w:t>
            </w:r>
          </w:p>
        </w:tc>
        <w:tc>
          <w:tcPr>
            <w:tcW w:w="2693" w:type="dxa"/>
            <w:vAlign w:val="center"/>
          </w:tcPr>
          <w:p>
            <w:pPr>
              <w:keepNext w:val="0"/>
              <w:keepLines w:val="0"/>
              <w:widowControl/>
              <w:suppressLineNumbers w:val="0"/>
              <w:jc w:val="center"/>
              <w:textAlignment w:val="center"/>
              <w:rPr>
                <w:rFonts w:hint="eastAsia" w:ascii="ＭＳ Ｐゴシック" w:hAnsi="ＭＳ Ｐゴシック" w:eastAsia="ＭＳ Ｐゴシック" w:cs="ＭＳ Ｐゴシック"/>
                <w:b w:val="0"/>
                <w:bCs w:val="0"/>
                <w:color w:val="000000" w:themeColor="text1"/>
                <w:kern w:val="0"/>
                <w:sz w:val="24"/>
                <w:szCs w:val="24"/>
              </w:rPr>
            </w:pPr>
            <w:r>
              <w:rPr>
                <w:rFonts w:hint="eastAsia" w:ascii="ＭＳ Ｐゴシック" w:hAnsi="ＭＳ Ｐゴシック" w:eastAsia="ＭＳ Ｐゴシック" w:cs="ＭＳ Ｐゴシック"/>
                <w:b w:val="0"/>
                <w:bCs w:val="0"/>
                <w:i w:val="0"/>
                <w:iCs w:val="0"/>
                <w:color w:val="000000" w:themeColor="text1"/>
                <w:kern w:val="0"/>
                <w:sz w:val="24"/>
                <w:szCs w:val="24"/>
                <w:u w:val="none"/>
                <w:lang w:val="en-US" w:eastAsia="zh-CN" w:bidi="ar"/>
              </w:rPr>
              <w:t xml:space="preserve">86,700 </w:t>
            </w:r>
          </w:p>
        </w:tc>
        <w:tc>
          <w:tcPr>
            <w:tcW w:w="2693" w:type="dxa"/>
            <w:vAlign w:val="center"/>
          </w:tcPr>
          <w:p>
            <w:pPr>
              <w:keepNext w:val="0"/>
              <w:keepLines w:val="0"/>
              <w:widowControl/>
              <w:suppressLineNumbers w:val="0"/>
              <w:jc w:val="center"/>
              <w:textAlignment w:val="center"/>
              <w:rPr>
                <w:rFonts w:hint="eastAsia" w:ascii="ＭＳ Ｐゴシック" w:hAnsi="ＭＳ Ｐゴシック" w:eastAsia="ＭＳ Ｐゴシック" w:cs="ＭＳ Ｐゴシック"/>
                <w:b w:val="0"/>
                <w:bCs w:val="0"/>
                <w:color w:val="000000" w:themeColor="text1"/>
                <w:kern w:val="0"/>
                <w:sz w:val="24"/>
                <w:szCs w:val="24"/>
              </w:rPr>
            </w:pPr>
            <w:r>
              <w:rPr>
                <w:rFonts w:hint="eastAsia" w:ascii="ＭＳ Ｐゴシック" w:hAnsi="ＭＳ Ｐゴシック" w:eastAsia="ＭＳ Ｐゴシック" w:cs="ＭＳ Ｐゴシック"/>
                <w:b w:val="0"/>
                <w:bCs w:val="0"/>
                <w:i w:val="0"/>
                <w:iCs w:val="0"/>
                <w:color w:val="000000" w:themeColor="text1"/>
                <w:kern w:val="0"/>
                <w:sz w:val="24"/>
                <w:szCs w:val="24"/>
                <w:u w:val="none"/>
                <w:lang w:val="en-US" w:eastAsia="zh-CN" w:bidi="ar"/>
              </w:rPr>
              <w:t xml:space="preserve">1,560,600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2692" w:type="dxa"/>
          </w:tcPr>
          <w:p>
            <w:pPr>
              <w:spacing w:line="360" w:lineRule="auto"/>
              <w:jc w:val="center"/>
              <w:rPr>
                <w:rFonts w:hint="eastAsia" w:ascii="ＭＳ Ｐゴシック" w:hAnsi="ＭＳ Ｐゴシック" w:eastAsia="ＭＳ Ｐゴシック" w:cs="ＭＳ Ｐゴシック"/>
                <w:b/>
                <w:color w:val="000000" w:themeColor="text1"/>
                <w:kern w:val="0"/>
                <w:sz w:val="24"/>
                <w:szCs w:val="24"/>
              </w:rPr>
            </w:pPr>
            <w:r>
              <w:rPr>
                <w:rFonts w:hint="eastAsia" w:ascii="ＭＳ Ｐゴシック" w:hAnsi="ＭＳ Ｐゴシック" w:eastAsia="ＭＳ Ｐゴシック" w:cs="ＭＳ Ｐゴシック"/>
                <w:color w:val="000000" w:themeColor="text1"/>
                <w:kern w:val="0"/>
                <w:sz w:val="24"/>
                <w:szCs w:val="24"/>
              </w:rPr>
              <w:t>7.0</w:t>
            </w:r>
          </w:p>
        </w:tc>
        <w:tc>
          <w:tcPr>
            <w:tcW w:w="2693" w:type="dxa"/>
            <w:vAlign w:val="center"/>
          </w:tcPr>
          <w:p>
            <w:pPr>
              <w:keepNext w:val="0"/>
              <w:keepLines w:val="0"/>
              <w:widowControl/>
              <w:suppressLineNumbers w:val="0"/>
              <w:jc w:val="center"/>
              <w:textAlignment w:val="center"/>
              <w:rPr>
                <w:rFonts w:hint="eastAsia" w:ascii="ＭＳ Ｐゴシック" w:hAnsi="ＭＳ Ｐゴシック" w:eastAsia="ＭＳ Ｐゴシック" w:cs="ＭＳ Ｐゴシック"/>
                <w:b w:val="0"/>
                <w:bCs w:val="0"/>
                <w:color w:val="000000" w:themeColor="text1"/>
                <w:kern w:val="0"/>
                <w:sz w:val="24"/>
                <w:szCs w:val="24"/>
              </w:rPr>
            </w:pPr>
            <w:r>
              <w:rPr>
                <w:rFonts w:hint="eastAsia" w:ascii="ＭＳ Ｐゴシック" w:hAnsi="ＭＳ Ｐゴシック" w:eastAsia="ＭＳ Ｐゴシック" w:cs="ＭＳ Ｐゴシック"/>
                <w:b w:val="0"/>
                <w:bCs w:val="0"/>
                <w:i w:val="0"/>
                <w:iCs w:val="0"/>
                <w:color w:val="000000" w:themeColor="text1"/>
                <w:kern w:val="0"/>
                <w:sz w:val="24"/>
                <w:szCs w:val="24"/>
                <w:u w:val="none"/>
                <w:lang w:val="en-US" w:eastAsia="zh-CN" w:bidi="ar"/>
              </w:rPr>
              <w:t xml:space="preserve">98,100 </w:t>
            </w:r>
          </w:p>
        </w:tc>
        <w:tc>
          <w:tcPr>
            <w:tcW w:w="2693" w:type="dxa"/>
            <w:vAlign w:val="center"/>
          </w:tcPr>
          <w:p>
            <w:pPr>
              <w:keepNext w:val="0"/>
              <w:keepLines w:val="0"/>
              <w:widowControl/>
              <w:suppressLineNumbers w:val="0"/>
              <w:jc w:val="center"/>
              <w:textAlignment w:val="center"/>
              <w:rPr>
                <w:rFonts w:hint="eastAsia" w:ascii="ＭＳ Ｐゴシック" w:hAnsi="ＭＳ Ｐゴシック" w:eastAsia="ＭＳ Ｐゴシック" w:cs="ＭＳ Ｐゴシック"/>
                <w:b w:val="0"/>
                <w:bCs w:val="0"/>
                <w:color w:val="000000" w:themeColor="text1"/>
                <w:kern w:val="0"/>
                <w:sz w:val="24"/>
                <w:szCs w:val="24"/>
              </w:rPr>
            </w:pPr>
            <w:r>
              <w:rPr>
                <w:rFonts w:hint="eastAsia" w:ascii="ＭＳ Ｐゴシック" w:hAnsi="ＭＳ Ｐゴシック" w:eastAsia="ＭＳ Ｐゴシック" w:cs="ＭＳ Ｐゴシック"/>
                <w:b w:val="0"/>
                <w:bCs w:val="0"/>
                <w:i w:val="0"/>
                <w:iCs w:val="0"/>
                <w:color w:val="000000" w:themeColor="text1"/>
                <w:kern w:val="0"/>
                <w:sz w:val="24"/>
                <w:szCs w:val="24"/>
                <w:u w:val="none"/>
                <w:lang w:val="en-US" w:eastAsia="zh-CN" w:bidi="ar"/>
              </w:rPr>
              <w:t xml:space="preserve">1,765,800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2692" w:type="dxa"/>
          </w:tcPr>
          <w:p>
            <w:pPr>
              <w:spacing w:line="360" w:lineRule="auto"/>
              <w:jc w:val="center"/>
              <w:rPr>
                <w:rFonts w:hint="eastAsia" w:ascii="ＭＳ Ｐゴシック" w:hAnsi="ＭＳ Ｐゴシック" w:eastAsia="ＭＳ Ｐゴシック" w:cs="ＭＳ Ｐゴシック"/>
                <w:color w:val="000000" w:themeColor="text1"/>
                <w:kern w:val="0"/>
                <w:sz w:val="24"/>
                <w:szCs w:val="24"/>
              </w:rPr>
            </w:pPr>
            <w:r>
              <w:rPr>
                <w:rFonts w:hint="eastAsia" w:ascii="ＭＳ Ｐゴシック" w:hAnsi="ＭＳ Ｐゴシック" w:eastAsia="ＭＳ Ｐゴシック" w:cs="ＭＳ Ｐゴシック"/>
                <w:color w:val="000000" w:themeColor="text1"/>
                <w:kern w:val="0"/>
                <w:sz w:val="24"/>
                <w:szCs w:val="24"/>
              </w:rPr>
              <w:t>7.5</w:t>
            </w:r>
          </w:p>
        </w:tc>
        <w:tc>
          <w:tcPr>
            <w:tcW w:w="2693" w:type="dxa"/>
            <w:vAlign w:val="center"/>
          </w:tcPr>
          <w:p>
            <w:pPr>
              <w:keepNext w:val="0"/>
              <w:keepLines w:val="0"/>
              <w:widowControl/>
              <w:suppressLineNumbers w:val="0"/>
              <w:jc w:val="center"/>
              <w:textAlignment w:val="center"/>
              <w:rPr>
                <w:rFonts w:hint="eastAsia" w:ascii="ＭＳ Ｐゴシック" w:hAnsi="ＭＳ Ｐゴシック" w:eastAsia="ＭＳ Ｐゴシック" w:cs="ＭＳ Ｐゴシック"/>
                <w:b w:val="0"/>
                <w:bCs w:val="0"/>
                <w:color w:val="000000" w:themeColor="text1"/>
                <w:kern w:val="0"/>
                <w:sz w:val="24"/>
                <w:szCs w:val="24"/>
              </w:rPr>
            </w:pPr>
            <w:r>
              <w:rPr>
                <w:rFonts w:hint="eastAsia" w:ascii="ＭＳ Ｐゴシック" w:hAnsi="ＭＳ Ｐゴシック" w:eastAsia="ＭＳ Ｐゴシック" w:cs="ＭＳ Ｐゴシック"/>
                <w:b w:val="0"/>
                <w:bCs w:val="0"/>
                <w:i w:val="0"/>
                <w:iCs w:val="0"/>
                <w:color w:val="000000" w:themeColor="text1"/>
                <w:kern w:val="0"/>
                <w:sz w:val="24"/>
                <w:szCs w:val="24"/>
                <w:u w:val="none"/>
                <w:lang w:val="en-US" w:eastAsia="zh-CN" w:bidi="ar"/>
              </w:rPr>
              <w:t xml:space="preserve">110,500 </w:t>
            </w:r>
          </w:p>
        </w:tc>
        <w:tc>
          <w:tcPr>
            <w:tcW w:w="2693" w:type="dxa"/>
            <w:vAlign w:val="center"/>
          </w:tcPr>
          <w:p>
            <w:pPr>
              <w:keepNext w:val="0"/>
              <w:keepLines w:val="0"/>
              <w:widowControl/>
              <w:suppressLineNumbers w:val="0"/>
              <w:jc w:val="center"/>
              <w:textAlignment w:val="center"/>
              <w:rPr>
                <w:rFonts w:hint="eastAsia" w:ascii="ＭＳ Ｐゴシック" w:hAnsi="ＭＳ Ｐゴシック" w:eastAsia="ＭＳ Ｐゴシック" w:cs="ＭＳ Ｐゴシック"/>
                <w:b w:val="0"/>
                <w:bCs w:val="0"/>
                <w:color w:val="000000" w:themeColor="text1"/>
                <w:kern w:val="0"/>
                <w:sz w:val="24"/>
                <w:szCs w:val="24"/>
              </w:rPr>
            </w:pPr>
            <w:r>
              <w:rPr>
                <w:rFonts w:hint="eastAsia" w:ascii="ＭＳ Ｐゴシック" w:hAnsi="ＭＳ Ｐゴシック" w:eastAsia="ＭＳ Ｐゴシック" w:cs="ＭＳ Ｐゴシック"/>
                <w:b w:val="0"/>
                <w:bCs w:val="0"/>
                <w:i w:val="0"/>
                <w:iCs w:val="0"/>
                <w:color w:val="000000" w:themeColor="text1"/>
                <w:kern w:val="0"/>
                <w:sz w:val="24"/>
                <w:szCs w:val="24"/>
                <w:u w:val="none"/>
                <w:lang w:val="en-US" w:eastAsia="zh-CN" w:bidi="ar"/>
              </w:rPr>
              <w:t xml:space="preserve">1,989,000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92" w:type="dxa"/>
          </w:tcPr>
          <w:p>
            <w:pPr>
              <w:spacing w:line="360" w:lineRule="auto"/>
              <w:jc w:val="center"/>
              <w:rPr>
                <w:rFonts w:hint="eastAsia" w:ascii="ＭＳ Ｐゴシック" w:hAnsi="ＭＳ Ｐゴシック" w:eastAsia="ＭＳ Ｐゴシック" w:cs="ＭＳ Ｐゴシック"/>
                <w:b/>
                <w:color w:val="000000" w:themeColor="text1"/>
                <w:kern w:val="0"/>
                <w:sz w:val="24"/>
                <w:szCs w:val="24"/>
              </w:rPr>
            </w:pPr>
            <w:r>
              <w:rPr>
                <w:rFonts w:hint="eastAsia" w:ascii="ＭＳ Ｐゴシック" w:hAnsi="ＭＳ Ｐゴシック" w:eastAsia="ＭＳ Ｐゴシック" w:cs="ＭＳ Ｐゴシック"/>
                <w:color w:val="000000" w:themeColor="text1"/>
                <w:kern w:val="0"/>
                <w:sz w:val="24"/>
                <w:szCs w:val="24"/>
              </w:rPr>
              <w:t>8.0</w:t>
            </w:r>
          </w:p>
        </w:tc>
        <w:tc>
          <w:tcPr>
            <w:tcW w:w="2693" w:type="dxa"/>
            <w:vAlign w:val="center"/>
          </w:tcPr>
          <w:p>
            <w:pPr>
              <w:keepNext w:val="0"/>
              <w:keepLines w:val="0"/>
              <w:widowControl/>
              <w:suppressLineNumbers w:val="0"/>
              <w:jc w:val="center"/>
              <w:textAlignment w:val="center"/>
              <w:rPr>
                <w:rFonts w:hint="eastAsia" w:ascii="ＭＳ Ｐゴシック" w:hAnsi="ＭＳ Ｐゴシック" w:eastAsia="ＭＳ Ｐゴシック" w:cs="ＭＳ Ｐゴシック"/>
                <w:b w:val="0"/>
                <w:bCs w:val="0"/>
                <w:color w:val="000000" w:themeColor="text1"/>
                <w:kern w:val="0"/>
                <w:sz w:val="24"/>
                <w:szCs w:val="24"/>
              </w:rPr>
            </w:pPr>
            <w:r>
              <w:rPr>
                <w:rFonts w:hint="eastAsia" w:ascii="ＭＳ Ｐゴシック" w:hAnsi="ＭＳ Ｐゴシック" w:eastAsia="ＭＳ Ｐゴシック" w:cs="ＭＳ Ｐゴシック"/>
                <w:b w:val="0"/>
                <w:bCs w:val="0"/>
                <w:i w:val="0"/>
                <w:iCs w:val="0"/>
                <w:color w:val="000000" w:themeColor="text1"/>
                <w:kern w:val="0"/>
                <w:sz w:val="24"/>
                <w:szCs w:val="24"/>
                <w:u w:val="none"/>
                <w:lang w:val="en-US" w:eastAsia="zh-CN" w:bidi="ar"/>
              </w:rPr>
              <w:t xml:space="preserve">123,900 </w:t>
            </w:r>
          </w:p>
        </w:tc>
        <w:tc>
          <w:tcPr>
            <w:tcW w:w="2693" w:type="dxa"/>
            <w:vAlign w:val="center"/>
          </w:tcPr>
          <w:p>
            <w:pPr>
              <w:keepNext w:val="0"/>
              <w:keepLines w:val="0"/>
              <w:widowControl/>
              <w:suppressLineNumbers w:val="0"/>
              <w:jc w:val="center"/>
              <w:textAlignment w:val="center"/>
              <w:rPr>
                <w:rFonts w:hint="eastAsia" w:ascii="ＭＳ Ｐゴシック" w:hAnsi="ＭＳ Ｐゴシック" w:eastAsia="ＭＳ Ｐゴシック" w:cs="ＭＳ Ｐゴシック"/>
                <w:b w:val="0"/>
                <w:bCs w:val="0"/>
                <w:color w:val="000000" w:themeColor="text1"/>
                <w:kern w:val="0"/>
                <w:sz w:val="24"/>
                <w:szCs w:val="24"/>
              </w:rPr>
            </w:pPr>
            <w:r>
              <w:rPr>
                <w:rFonts w:hint="eastAsia" w:ascii="ＭＳ Ｐゴシック" w:hAnsi="ＭＳ Ｐゴシック" w:eastAsia="ＭＳ Ｐゴシック" w:cs="ＭＳ Ｐゴシック"/>
                <w:b w:val="0"/>
                <w:bCs w:val="0"/>
                <w:i w:val="0"/>
                <w:iCs w:val="0"/>
                <w:color w:val="000000" w:themeColor="text1"/>
                <w:kern w:val="0"/>
                <w:sz w:val="24"/>
                <w:szCs w:val="24"/>
                <w:u w:val="none"/>
                <w:lang w:val="en-US" w:eastAsia="zh-CN" w:bidi="ar"/>
              </w:rPr>
              <w:t xml:space="preserve">2,230,200 </w:t>
            </w:r>
          </w:p>
        </w:tc>
      </w:tr>
    </w:tbl>
    <w:p>
      <w:pPr>
        <w:rPr>
          <w:rFonts w:hint="eastAsia" w:ascii="ＭＳ Ｐゴシック" w:hAnsi="ＭＳ Ｐゴシック" w:eastAsia="ＭＳ Ｐゴシック" w:cs="ＭＳ Ｐゴシック"/>
          <w:color w:val="000000" w:themeColor="text1"/>
        </w:rPr>
      </w:pPr>
    </w:p>
    <w:p>
      <w:pPr>
        <w:widowControl/>
        <w:jc w:val="left"/>
        <w:rPr>
          <w:rFonts w:hint="eastAsia" w:ascii="ＭＳ Ｐゴシック" w:hAnsi="ＭＳ Ｐゴシック" w:eastAsia="ＭＳ Ｐゴシック" w:cs="ＭＳ Ｐゴシック"/>
          <w:color w:val="auto"/>
        </w:rPr>
      </w:pPr>
      <w:r>
        <w:rPr>
          <w:rFonts w:hint="eastAsia" w:ascii="ＭＳ Ｐゴシック" w:hAnsi="ＭＳ Ｐゴシック" w:eastAsia="ＭＳ Ｐゴシック" w:cs="ＭＳ Ｐゴシック"/>
          <w:color w:val="auto"/>
        </w:rPr>
        <w:br w:type="page"/>
      </w:r>
    </w:p>
    <w:p>
      <w:pPr>
        <w:rPr>
          <w:rFonts w:hint="eastAsia" w:ascii="ＭＳ Ｐゴシック" w:hAnsi="ＭＳ Ｐゴシック" w:eastAsia="ＭＳ Ｐゴシック" w:cs="ＭＳ Ｐゴシック"/>
          <w:b/>
          <w:bCs/>
          <w:color w:val="auto"/>
          <w:sz w:val="32"/>
          <w:szCs w:val="40"/>
          <w:lang w:eastAsia="ja-JP"/>
        </w:rPr>
      </w:pPr>
      <w:r>
        <w:rPr>
          <w:rFonts w:hint="eastAsia" w:ascii="ＭＳ Ｐゴシック" w:hAnsi="ＭＳ Ｐゴシック" w:eastAsia="ＭＳ Ｐゴシック" w:cs="ＭＳ Ｐゴシック"/>
          <w:b/>
          <w:bCs/>
          <w:color w:val="auto"/>
          <w:sz w:val="32"/>
          <w:szCs w:val="40"/>
          <w:lang w:eastAsia="ja-JP"/>
        </w:rPr>
        <w:t>規格パラメータ</w:t>
      </w:r>
    </w:p>
    <w:p>
      <w:pPr>
        <w:rPr>
          <w:rFonts w:hint="eastAsia" w:ascii="ＭＳ Ｐゴシック" w:hAnsi="ＭＳ Ｐゴシック" w:eastAsia="ＭＳ Ｐゴシック" w:cs="ＭＳ Ｐゴシック"/>
          <w:color w:val="auto"/>
        </w:rPr>
      </w:pPr>
    </w:p>
    <w:tbl>
      <w:tblPr>
        <w:tblStyle w:val="7"/>
        <w:tblpPr w:leftFromText="180" w:rightFromText="180" w:vertAnchor="page" w:horzAnchor="margin" w:tblpY="2505"/>
        <w:tblOverlap w:val="never"/>
        <w:tblW w:w="8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7"/>
        <w:gridCol w:w="4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177" w:type="dxa"/>
            <w:vAlign w:val="center"/>
          </w:tcPr>
          <w:p>
            <w:pPr>
              <w:rPr>
                <w:rFonts w:hint="eastAsia" w:ascii="ＭＳ Ｐゴシック" w:hAnsi="ＭＳ Ｐゴシック" w:eastAsia="ＭＳ Ｐゴシック" w:cs="ＭＳ Ｐゴシック"/>
                <w:color w:val="auto"/>
                <w:kern w:val="0"/>
                <w:sz w:val="22"/>
                <w:szCs w:val="22"/>
                <w:lang w:eastAsia="ja-JP"/>
              </w:rPr>
            </w:pPr>
            <w:r>
              <w:rPr>
                <w:rFonts w:hint="eastAsia" w:ascii="ＭＳ Ｐゴシック" w:hAnsi="ＭＳ Ｐゴシック" w:eastAsia="ＭＳ Ｐゴシック" w:cs="ＭＳ Ｐゴシック"/>
                <w:color w:val="auto"/>
                <w:kern w:val="0"/>
                <w:sz w:val="22"/>
                <w:szCs w:val="22"/>
                <w:lang w:eastAsia="ja-JP"/>
              </w:rPr>
              <w:t>メーカー</w:t>
            </w:r>
          </w:p>
        </w:tc>
        <w:tc>
          <w:tcPr>
            <w:tcW w:w="4502" w:type="dxa"/>
            <w:vAlign w:val="center"/>
          </w:tcPr>
          <w:p>
            <w:pPr>
              <w:jc w:val="center"/>
              <w:rPr>
                <w:rFonts w:hint="eastAsia" w:ascii="ＭＳ Ｐゴシック" w:hAnsi="ＭＳ Ｐゴシック" w:eastAsia="ＭＳ Ｐゴシック" w:cs="ＭＳ Ｐゴシック"/>
                <w:color w:val="auto"/>
                <w:kern w:val="0"/>
                <w:sz w:val="22"/>
                <w:szCs w:val="22"/>
                <w:lang w:val="en-US" w:eastAsia="ja-JP"/>
              </w:rPr>
            </w:pPr>
            <w:r>
              <w:rPr>
                <w:rFonts w:hint="eastAsia" w:ascii="ＭＳ Ｐゴシック" w:hAnsi="ＭＳ Ｐゴシック" w:eastAsia="ＭＳ Ｐゴシック" w:cs="ＭＳ Ｐゴシック"/>
                <w:color w:val="auto"/>
                <w:kern w:val="0"/>
                <w:sz w:val="22"/>
                <w:szCs w:val="22"/>
                <w:lang w:eastAsia="ja-JP"/>
              </w:rPr>
              <w:t>揚州冠中電力設備有限会社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177" w:type="dxa"/>
            <w:vAlign w:val="center"/>
          </w:tcPr>
          <w:p>
            <w:pPr>
              <w:rPr>
                <w:rFonts w:hint="eastAsia" w:ascii="ＭＳ Ｐゴシック" w:hAnsi="ＭＳ Ｐゴシック" w:eastAsia="ＭＳ Ｐゴシック" w:cs="ＭＳ Ｐゴシック"/>
                <w:color w:val="auto"/>
                <w:kern w:val="0"/>
                <w:sz w:val="22"/>
                <w:szCs w:val="22"/>
                <w:lang w:eastAsia="ja-JP"/>
              </w:rPr>
            </w:pPr>
            <w:r>
              <w:rPr>
                <w:rFonts w:hint="eastAsia" w:ascii="ＭＳ Ｐゴシック" w:hAnsi="ＭＳ Ｐゴシック" w:eastAsia="ＭＳ Ｐゴシック" w:cs="ＭＳ Ｐゴシック"/>
                <w:color w:val="auto"/>
                <w:kern w:val="0"/>
                <w:sz w:val="22"/>
                <w:szCs w:val="22"/>
                <w:lang w:eastAsia="ja-JP"/>
              </w:rPr>
              <w:t>原産国</w:t>
            </w:r>
          </w:p>
        </w:tc>
        <w:tc>
          <w:tcPr>
            <w:tcW w:w="4502" w:type="dxa"/>
            <w:vAlign w:val="center"/>
          </w:tcPr>
          <w:p>
            <w:pPr>
              <w:jc w:val="center"/>
              <w:rPr>
                <w:rFonts w:hint="eastAsia" w:ascii="ＭＳ Ｐゴシック" w:hAnsi="ＭＳ Ｐゴシック" w:eastAsia="ＭＳ Ｐゴシック" w:cs="ＭＳ Ｐゴシック"/>
                <w:color w:val="auto"/>
                <w:kern w:val="0"/>
                <w:sz w:val="22"/>
                <w:szCs w:val="22"/>
                <w:lang w:eastAsia="ja-JP"/>
              </w:rPr>
            </w:pPr>
            <w:r>
              <w:rPr>
                <w:rFonts w:hint="eastAsia" w:ascii="ＭＳ Ｐゴシック" w:hAnsi="ＭＳ Ｐゴシック" w:eastAsia="ＭＳ Ｐゴシック" w:cs="ＭＳ Ｐゴシック"/>
                <w:color w:val="auto"/>
                <w:kern w:val="0"/>
                <w:sz w:val="22"/>
                <w:szCs w:val="22"/>
                <w:lang w:eastAsia="ja-JP"/>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177" w:type="dxa"/>
            <w:vAlign w:val="center"/>
          </w:tcPr>
          <w:p>
            <w:pPr>
              <w:rPr>
                <w:rFonts w:hint="eastAsia" w:ascii="ＭＳ Ｐゴシック" w:hAnsi="ＭＳ Ｐゴシック" w:eastAsia="ＭＳ Ｐゴシック" w:cs="ＭＳ Ｐゴシック"/>
                <w:color w:val="auto"/>
                <w:kern w:val="0"/>
                <w:sz w:val="22"/>
                <w:szCs w:val="22"/>
                <w:lang w:eastAsia="ja-JP"/>
              </w:rPr>
            </w:pPr>
            <w:r>
              <w:rPr>
                <w:rFonts w:hint="eastAsia" w:ascii="ＭＳ Ｐゴシック" w:hAnsi="ＭＳ Ｐゴシック" w:eastAsia="ＭＳ Ｐゴシック" w:cs="ＭＳ Ｐゴシック"/>
                <w:color w:val="auto"/>
                <w:kern w:val="0"/>
                <w:sz w:val="22"/>
                <w:szCs w:val="22"/>
                <w:lang w:eastAsia="ja-JP"/>
              </w:rPr>
              <w:t>軸型式</w:t>
            </w:r>
          </w:p>
        </w:tc>
        <w:tc>
          <w:tcPr>
            <w:tcW w:w="4502" w:type="dxa"/>
            <w:vAlign w:val="center"/>
          </w:tcPr>
          <w:p>
            <w:pPr>
              <w:jc w:val="center"/>
              <w:rPr>
                <w:rFonts w:hint="eastAsia" w:ascii="ＭＳ Ｐゴシック" w:hAnsi="ＭＳ Ｐゴシック" w:eastAsia="ＭＳ Ｐゴシック" w:cs="ＭＳ Ｐゴシック"/>
                <w:color w:val="auto"/>
                <w:kern w:val="0"/>
                <w:sz w:val="22"/>
                <w:szCs w:val="22"/>
                <w:lang w:eastAsia="ja-JP"/>
              </w:rPr>
            </w:pPr>
            <w:r>
              <w:rPr>
                <w:rFonts w:hint="eastAsia" w:ascii="ＭＳ Ｐゴシック" w:hAnsi="ＭＳ Ｐゴシック" w:eastAsia="ＭＳ Ｐゴシック" w:cs="ＭＳ Ｐゴシック"/>
                <w:color w:val="auto"/>
                <w:kern w:val="0"/>
                <w:sz w:val="22"/>
                <w:szCs w:val="22"/>
                <w:lang w:eastAsia="ja-JP"/>
              </w:rPr>
              <w:t>水平軸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177" w:type="dxa"/>
            <w:vAlign w:val="center"/>
          </w:tcPr>
          <w:p>
            <w:pPr>
              <w:rPr>
                <w:rFonts w:hint="eastAsia" w:ascii="ＭＳ Ｐゴシック" w:hAnsi="ＭＳ Ｐゴシック" w:eastAsia="ＭＳ Ｐゴシック" w:cs="ＭＳ Ｐゴシック"/>
                <w:color w:val="auto"/>
                <w:kern w:val="0"/>
                <w:sz w:val="22"/>
                <w:szCs w:val="22"/>
                <w:lang w:eastAsia="ja-JP"/>
              </w:rPr>
            </w:pPr>
            <w:r>
              <w:rPr>
                <w:rFonts w:hint="eastAsia" w:ascii="ＭＳ Ｐゴシック" w:hAnsi="ＭＳ Ｐゴシック" w:eastAsia="ＭＳ Ｐゴシック" w:cs="ＭＳ Ｐゴシック"/>
                <w:color w:val="auto"/>
                <w:kern w:val="0"/>
                <w:sz w:val="22"/>
                <w:szCs w:val="22"/>
                <w:lang w:eastAsia="ja-JP"/>
              </w:rPr>
              <w:t>システム接続型式</w:t>
            </w:r>
          </w:p>
        </w:tc>
        <w:tc>
          <w:tcPr>
            <w:tcW w:w="4502" w:type="dxa"/>
            <w:vAlign w:val="center"/>
          </w:tcPr>
          <w:p>
            <w:pPr>
              <w:jc w:val="center"/>
              <w:rPr>
                <w:rFonts w:hint="eastAsia" w:ascii="ＭＳ Ｐゴシック" w:hAnsi="ＭＳ Ｐゴシック" w:eastAsia="ＭＳ Ｐゴシック" w:cs="ＭＳ Ｐゴシック"/>
                <w:color w:val="auto"/>
                <w:kern w:val="0"/>
                <w:sz w:val="22"/>
                <w:szCs w:val="22"/>
                <w:lang w:eastAsia="ja-JP"/>
              </w:rPr>
            </w:pPr>
            <w:r>
              <w:rPr>
                <w:rFonts w:hint="eastAsia" w:ascii="ＭＳ Ｐゴシック" w:hAnsi="ＭＳ Ｐゴシック" w:eastAsia="ＭＳ Ｐゴシック" w:cs="ＭＳ Ｐゴシック"/>
                <w:color w:val="auto"/>
                <w:kern w:val="0"/>
                <w:sz w:val="22"/>
                <w:szCs w:val="22"/>
                <w:lang w:eastAsia="ja-JP"/>
              </w:rPr>
              <w:t>系統連系型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9" w:hRule="atLeast"/>
        </w:trPr>
        <w:tc>
          <w:tcPr>
            <w:tcW w:w="4177" w:type="dxa"/>
            <w:vAlign w:val="center"/>
          </w:tcPr>
          <w:p>
            <w:pPr>
              <w:rPr>
                <w:rFonts w:hint="eastAsia" w:ascii="ＭＳ Ｐゴシック" w:hAnsi="ＭＳ Ｐゴシック" w:eastAsia="ＭＳ Ｐゴシック" w:cs="ＭＳ Ｐゴシック"/>
                <w:color w:val="auto"/>
                <w:kern w:val="0"/>
                <w:sz w:val="22"/>
                <w:szCs w:val="22"/>
              </w:rPr>
            </w:pPr>
            <w:r>
              <w:rPr>
                <w:rFonts w:hint="eastAsia" w:ascii="ＭＳ Ｐゴシック" w:hAnsi="ＭＳ Ｐゴシック" w:eastAsia="ＭＳ Ｐゴシック" w:cs="ＭＳ Ｐゴシック"/>
                <w:color w:val="auto"/>
                <w:kern w:val="0"/>
                <w:sz w:val="22"/>
                <w:szCs w:val="22"/>
              </w:rPr>
              <w:t>稼働温度範囲</w:t>
            </w:r>
          </w:p>
        </w:tc>
        <w:tc>
          <w:tcPr>
            <w:tcW w:w="4502" w:type="dxa"/>
            <w:vAlign w:val="center"/>
          </w:tcPr>
          <w:p>
            <w:pPr>
              <w:jc w:val="center"/>
              <w:rPr>
                <w:rFonts w:hint="eastAsia" w:ascii="ＭＳ Ｐゴシック" w:hAnsi="ＭＳ Ｐゴシック" w:eastAsia="ＭＳ Ｐゴシック" w:cs="ＭＳ Ｐゴシック"/>
                <w:color w:val="auto"/>
                <w:kern w:val="0"/>
                <w:sz w:val="22"/>
                <w:szCs w:val="22"/>
              </w:rPr>
            </w:pPr>
            <w:r>
              <w:rPr>
                <w:rFonts w:hint="eastAsia" w:ascii="ＭＳ Ｐゴシック" w:hAnsi="ＭＳ Ｐゴシック" w:eastAsia="ＭＳ Ｐゴシック" w:cs="ＭＳ Ｐゴシック"/>
                <w:color w:val="auto"/>
                <w:kern w:val="0"/>
                <w:sz w:val="22"/>
                <w:szCs w:val="22"/>
                <w:highlight w:val="none"/>
              </w:rPr>
              <w:t>-</w:t>
            </w:r>
            <w:r>
              <w:rPr>
                <w:rFonts w:hint="eastAsia" w:ascii="ＭＳ Ｐゴシック" w:hAnsi="ＭＳ Ｐゴシック" w:eastAsia="ＭＳ Ｐゴシック" w:cs="ＭＳ Ｐゴシック"/>
                <w:color w:val="auto"/>
                <w:kern w:val="0"/>
                <w:sz w:val="22"/>
                <w:szCs w:val="22"/>
                <w:highlight w:val="none"/>
                <w:lang w:val="en-US" w:eastAsia="ja-JP"/>
              </w:rPr>
              <w:t>2</w:t>
            </w:r>
            <w:r>
              <w:rPr>
                <w:rFonts w:hint="eastAsia" w:ascii="ＭＳ Ｐゴシック" w:hAnsi="ＭＳ Ｐゴシック" w:eastAsia="ＭＳ Ｐゴシック" w:cs="ＭＳ Ｐゴシック"/>
                <w:color w:val="auto"/>
                <w:kern w:val="0"/>
                <w:sz w:val="22"/>
                <w:szCs w:val="22"/>
                <w:highlight w:val="none"/>
              </w:rPr>
              <w:t xml:space="preserve">0 </w:t>
            </w:r>
            <w:r>
              <w:rPr>
                <w:rFonts w:hint="eastAsia" w:ascii="ＭＳ Ｐゴシック" w:hAnsi="ＭＳ Ｐゴシック" w:eastAsia="ＭＳ Ｐゴシック" w:cs="ＭＳ Ｐゴシック"/>
                <w:color w:val="auto"/>
                <w:kern w:val="0"/>
                <w:sz w:val="22"/>
                <w:szCs w:val="22"/>
              </w:rPr>
              <w:t>～ +50℃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177" w:type="dxa"/>
            <w:vAlign w:val="center"/>
          </w:tcPr>
          <w:p>
            <w:pPr>
              <w:rPr>
                <w:rFonts w:hint="eastAsia" w:ascii="ＭＳ Ｐゴシック" w:hAnsi="ＭＳ Ｐゴシック" w:eastAsia="ＭＳ Ｐゴシック" w:cs="ＭＳ Ｐゴシック"/>
                <w:color w:val="auto"/>
                <w:kern w:val="0"/>
                <w:sz w:val="22"/>
                <w:szCs w:val="22"/>
              </w:rPr>
            </w:pPr>
            <w:r>
              <w:rPr>
                <w:rFonts w:hint="eastAsia" w:ascii="ＭＳ Ｐゴシック" w:hAnsi="ＭＳ Ｐゴシック" w:eastAsia="ＭＳ Ｐゴシック" w:cs="ＭＳ Ｐゴシック"/>
                <w:color w:val="auto"/>
                <w:kern w:val="0"/>
                <w:sz w:val="22"/>
                <w:szCs w:val="22"/>
              </w:rPr>
              <w:t>相対湿度</w:t>
            </w:r>
          </w:p>
        </w:tc>
        <w:tc>
          <w:tcPr>
            <w:tcW w:w="4502" w:type="dxa"/>
            <w:vAlign w:val="center"/>
          </w:tcPr>
          <w:p>
            <w:pPr>
              <w:jc w:val="center"/>
              <w:rPr>
                <w:rFonts w:hint="eastAsia" w:ascii="ＭＳ Ｐゴシック" w:hAnsi="ＭＳ Ｐゴシック" w:eastAsia="ＭＳ Ｐゴシック" w:cs="ＭＳ Ｐゴシック"/>
                <w:color w:val="auto"/>
                <w:kern w:val="0"/>
                <w:sz w:val="22"/>
                <w:szCs w:val="22"/>
              </w:rPr>
            </w:pPr>
            <w:r>
              <w:rPr>
                <w:rFonts w:hint="eastAsia" w:ascii="ＭＳ Ｐゴシック" w:hAnsi="ＭＳ Ｐゴシック" w:eastAsia="ＭＳ Ｐゴシック" w:cs="ＭＳ Ｐゴシック"/>
                <w:color w:val="auto"/>
                <w:kern w:val="0"/>
                <w:sz w:val="22"/>
                <w:szCs w:val="22"/>
              </w:rPr>
              <w:t>4 ～ 95%RH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177" w:type="dxa"/>
            <w:vAlign w:val="center"/>
          </w:tcPr>
          <w:p>
            <w:pPr>
              <w:rPr>
                <w:rFonts w:hint="eastAsia" w:ascii="ＭＳ Ｐゴシック" w:hAnsi="ＭＳ Ｐゴシック" w:eastAsia="ＭＳ Ｐゴシック" w:cs="ＭＳ Ｐゴシック"/>
                <w:color w:val="auto"/>
                <w:kern w:val="0"/>
                <w:sz w:val="22"/>
                <w:szCs w:val="22"/>
              </w:rPr>
            </w:pPr>
            <w:r>
              <w:rPr>
                <w:rFonts w:hint="eastAsia" w:ascii="ＭＳ Ｐゴシック" w:hAnsi="ＭＳ Ｐゴシック" w:eastAsia="ＭＳ Ｐゴシック" w:cs="ＭＳ Ｐゴシック"/>
                <w:color w:val="auto"/>
                <w:kern w:val="0"/>
                <w:sz w:val="22"/>
                <w:szCs w:val="22"/>
              </w:rPr>
              <w:t>ローター方向（風上/風下）</w:t>
            </w:r>
          </w:p>
        </w:tc>
        <w:tc>
          <w:tcPr>
            <w:tcW w:w="4502" w:type="dxa"/>
            <w:vAlign w:val="center"/>
          </w:tcPr>
          <w:p>
            <w:pPr>
              <w:jc w:val="center"/>
              <w:rPr>
                <w:rFonts w:hint="eastAsia" w:ascii="ＭＳ Ｐゴシック" w:hAnsi="ＭＳ Ｐゴシック" w:eastAsia="ＭＳ Ｐゴシック" w:cs="ＭＳ Ｐゴシック"/>
                <w:color w:val="auto"/>
                <w:kern w:val="0"/>
                <w:sz w:val="22"/>
                <w:szCs w:val="22"/>
                <w:lang w:eastAsia="ja-JP"/>
              </w:rPr>
            </w:pPr>
            <w:r>
              <w:rPr>
                <w:rFonts w:hint="eastAsia" w:ascii="ＭＳ Ｐゴシック" w:hAnsi="ＭＳ Ｐゴシック" w:eastAsia="ＭＳ Ｐゴシック" w:cs="ＭＳ Ｐゴシック"/>
                <w:color w:val="auto"/>
                <w:kern w:val="0"/>
                <w:sz w:val="22"/>
                <w:szCs w:val="22"/>
                <w:lang w:eastAsia="ja-JP"/>
              </w:rPr>
              <w:t>風上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4177" w:type="dxa"/>
            <w:vAlign w:val="center"/>
          </w:tcPr>
          <w:p>
            <w:pPr>
              <w:jc w:val="left"/>
              <w:rPr>
                <w:rFonts w:hint="eastAsia" w:ascii="ＭＳ Ｐゴシック" w:hAnsi="ＭＳ Ｐゴシック" w:eastAsia="ＭＳ Ｐゴシック" w:cs="ＭＳ Ｐゴシック"/>
                <w:color w:val="auto"/>
                <w:kern w:val="0"/>
                <w:sz w:val="22"/>
                <w:szCs w:val="22"/>
              </w:rPr>
            </w:pPr>
            <w:r>
              <w:rPr>
                <w:rFonts w:hint="eastAsia" w:ascii="ＭＳ Ｐゴシック" w:hAnsi="ＭＳ Ｐゴシック" w:eastAsia="ＭＳ Ｐゴシック" w:cs="ＭＳ Ｐゴシック"/>
                <w:color w:val="auto"/>
                <w:kern w:val="0"/>
                <w:sz w:val="22"/>
                <w:szCs w:val="22"/>
              </w:rPr>
              <w:t>ブレードの回転方向                  （時計回り/逆時計回り）</w:t>
            </w:r>
          </w:p>
        </w:tc>
        <w:tc>
          <w:tcPr>
            <w:tcW w:w="4502" w:type="dxa"/>
            <w:vAlign w:val="center"/>
          </w:tcPr>
          <w:p>
            <w:pPr>
              <w:jc w:val="center"/>
              <w:rPr>
                <w:rFonts w:hint="eastAsia" w:ascii="ＭＳ Ｐゴシック" w:hAnsi="ＭＳ Ｐゴシック" w:eastAsia="ＭＳ Ｐゴシック" w:cs="ＭＳ Ｐゴシック"/>
                <w:color w:val="auto"/>
                <w:kern w:val="0"/>
                <w:sz w:val="22"/>
                <w:szCs w:val="22"/>
                <w:lang w:eastAsia="ja-JP"/>
              </w:rPr>
            </w:pPr>
            <w:r>
              <w:rPr>
                <w:rFonts w:hint="eastAsia" w:ascii="ＭＳ Ｐゴシック" w:hAnsi="ＭＳ Ｐゴシック" w:eastAsia="ＭＳ Ｐゴシック" w:cs="ＭＳ Ｐゴシック"/>
                <w:color w:val="auto"/>
                <w:kern w:val="0"/>
                <w:sz w:val="22"/>
                <w:szCs w:val="22"/>
                <w:lang w:eastAsia="ja-JP"/>
              </w:rPr>
              <w:t>時計回り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177" w:type="dxa"/>
            <w:vAlign w:val="center"/>
          </w:tcPr>
          <w:p>
            <w:pPr>
              <w:rPr>
                <w:rFonts w:hint="eastAsia" w:ascii="ＭＳ Ｐゴシック" w:hAnsi="ＭＳ Ｐゴシック" w:eastAsia="ＭＳ Ｐゴシック" w:cs="ＭＳ Ｐゴシック"/>
                <w:color w:val="auto"/>
                <w:kern w:val="0"/>
                <w:sz w:val="22"/>
                <w:szCs w:val="22"/>
                <w:lang w:val="en-US" w:eastAsia="ja-JP"/>
              </w:rPr>
            </w:pPr>
            <w:r>
              <w:rPr>
                <w:rFonts w:hint="eastAsia" w:ascii="ＭＳ Ｐゴシック" w:hAnsi="ＭＳ Ｐゴシック" w:eastAsia="ＭＳ Ｐゴシック" w:cs="ＭＳ Ｐゴシック"/>
                <w:color w:val="auto"/>
                <w:kern w:val="0"/>
                <w:sz w:val="22"/>
                <w:szCs w:val="22"/>
                <w:lang w:val="en-US" w:eastAsia="ja-JP"/>
              </w:rPr>
              <w:t>翼数</w:t>
            </w:r>
          </w:p>
        </w:tc>
        <w:tc>
          <w:tcPr>
            <w:tcW w:w="4502" w:type="dxa"/>
            <w:vAlign w:val="center"/>
          </w:tcPr>
          <w:p>
            <w:pPr>
              <w:jc w:val="center"/>
              <w:rPr>
                <w:rFonts w:hint="eastAsia" w:ascii="ＭＳ Ｐゴシック" w:hAnsi="ＭＳ Ｐゴシック" w:eastAsia="ＭＳ Ｐゴシック" w:cs="ＭＳ Ｐゴシック"/>
                <w:color w:val="auto"/>
                <w:kern w:val="0"/>
                <w:sz w:val="22"/>
                <w:szCs w:val="22"/>
                <w:lang w:val="en-US" w:eastAsia="ja-JP"/>
              </w:rPr>
            </w:pPr>
            <w:r>
              <w:rPr>
                <w:rFonts w:hint="eastAsia" w:ascii="ＭＳ Ｐゴシック" w:hAnsi="ＭＳ Ｐゴシック" w:eastAsia="ＭＳ Ｐゴシック" w:cs="ＭＳ Ｐゴシック"/>
                <w:color w:val="auto"/>
                <w:kern w:val="0"/>
                <w:sz w:val="22"/>
                <w:szCs w:val="22"/>
              </w:rPr>
              <w:t>3</w:t>
            </w:r>
            <w:r>
              <w:rPr>
                <w:rFonts w:hint="eastAsia" w:ascii="ＭＳ Ｐゴシック" w:hAnsi="ＭＳ Ｐゴシック" w:eastAsia="ＭＳ Ｐゴシック" w:cs="ＭＳ Ｐゴシック"/>
                <w:color w:val="auto"/>
                <w:kern w:val="0"/>
                <w:sz w:val="22"/>
                <w:szCs w:val="22"/>
                <w:lang w:eastAsia="ja-JP"/>
              </w:rPr>
              <w:t>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177" w:type="dxa"/>
            <w:vAlign w:val="center"/>
          </w:tcPr>
          <w:p>
            <w:pPr>
              <w:rPr>
                <w:rFonts w:hint="eastAsia" w:ascii="ＭＳ Ｐゴシック" w:hAnsi="ＭＳ Ｐゴシック" w:eastAsia="ＭＳ Ｐゴシック" w:cs="ＭＳ Ｐゴシック"/>
                <w:color w:val="auto"/>
                <w:kern w:val="0"/>
                <w:sz w:val="22"/>
                <w:szCs w:val="22"/>
              </w:rPr>
            </w:pPr>
            <w:r>
              <w:rPr>
                <w:rFonts w:hint="eastAsia" w:ascii="ＭＳ Ｐゴシック" w:hAnsi="ＭＳ Ｐゴシック" w:eastAsia="ＭＳ Ｐゴシック" w:cs="ＭＳ Ｐゴシック"/>
                <w:color w:val="auto"/>
                <w:kern w:val="0"/>
                <w:sz w:val="22"/>
                <w:szCs w:val="22"/>
              </w:rPr>
              <w:t>翼材料</w:t>
            </w:r>
          </w:p>
        </w:tc>
        <w:tc>
          <w:tcPr>
            <w:tcW w:w="4502" w:type="dxa"/>
            <w:vAlign w:val="center"/>
          </w:tcPr>
          <w:p>
            <w:pPr>
              <w:jc w:val="center"/>
              <w:rPr>
                <w:rFonts w:hint="eastAsia" w:ascii="ＭＳ Ｐゴシック" w:hAnsi="ＭＳ Ｐゴシック" w:eastAsia="ＭＳ Ｐゴシック" w:cs="ＭＳ Ｐゴシック"/>
                <w:color w:val="auto"/>
                <w:kern w:val="0"/>
                <w:sz w:val="22"/>
                <w:szCs w:val="22"/>
              </w:rPr>
            </w:pPr>
            <w:r>
              <w:rPr>
                <w:rFonts w:hint="eastAsia" w:ascii="ＭＳ Ｐゴシック" w:hAnsi="ＭＳ Ｐゴシック" w:eastAsia="ＭＳ Ｐゴシック" w:cs="ＭＳ Ｐゴシック"/>
                <w:color w:val="auto"/>
                <w:kern w:val="0"/>
                <w:sz w:val="22"/>
                <w:szCs w:val="22"/>
                <w:lang w:eastAsia="ja-JP"/>
              </w:rPr>
              <w:t>ガラス繊維強化樹脂</w:t>
            </w:r>
            <w:r>
              <w:rPr>
                <w:rFonts w:hint="eastAsia" w:ascii="ＭＳ Ｐゴシック" w:hAnsi="ＭＳ Ｐゴシック" w:eastAsia="ＭＳ Ｐゴシック" w:cs="ＭＳ Ｐゴシック"/>
                <w:kern w:val="0"/>
                <w:sz w:val="22"/>
                <w:lang w:val="en-US" w:eastAsia="ja-JP"/>
              </w:rPr>
              <w:t>(</w:t>
            </w:r>
            <w:r>
              <w:rPr>
                <w:rFonts w:hint="eastAsia" w:ascii="ＭＳ Ｐゴシック" w:hAnsi="ＭＳ Ｐゴシック" w:eastAsia="ＭＳ Ｐゴシック" w:cs="ＭＳ Ｐゴシック"/>
                <w:kern w:val="0"/>
                <w:sz w:val="22"/>
              </w:rPr>
              <w:t>GFRP</w:t>
            </w:r>
            <w:r>
              <w:rPr>
                <w:rFonts w:hint="eastAsia" w:ascii="ＭＳ Ｐゴシック" w:hAnsi="ＭＳ Ｐゴシック" w:eastAsia="ＭＳ Ｐゴシック" w:cs="ＭＳ Ｐゴシック"/>
                <w:kern w:val="0"/>
                <w:sz w:val="22"/>
                <w:lang w:val="en-US"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9" w:hRule="atLeast"/>
        </w:trPr>
        <w:tc>
          <w:tcPr>
            <w:tcW w:w="4177" w:type="dxa"/>
            <w:vAlign w:val="center"/>
          </w:tcPr>
          <w:p>
            <w:pPr>
              <w:rPr>
                <w:rFonts w:hint="eastAsia" w:ascii="ＭＳ Ｐゴシック" w:hAnsi="ＭＳ Ｐゴシック" w:eastAsia="ＭＳ Ｐゴシック" w:cs="ＭＳ Ｐゴシック"/>
                <w:color w:val="auto"/>
                <w:kern w:val="0"/>
                <w:sz w:val="22"/>
                <w:szCs w:val="22"/>
                <w:lang w:eastAsia="ja-JP"/>
              </w:rPr>
            </w:pPr>
            <w:r>
              <w:rPr>
                <w:rFonts w:hint="eastAsia" w:ascii="ＭＳ Ｐゴシック" w:hAnsi="ＭＳ Ｐゴシック" w:eastAsia="ＭＳ Ｐゴシック" w:cs="ＭＳ Ｐゴシック"/>
                <w:color w:val="auto"/>
                <w:kern w:val="0"/>
                <w:sz w:val="22"/>
                <w:szCs w:val="22"/>
                <w:lang w:eastAsia="ja-JP"/>
              </w:rPr>
              <w:t>翼長</w:t>
            </w:r>
          </w:p>
        </w:tc>
        <w:tc>
          <w:tcPr>
            <w:tcW w:w="4502" w:type="dxa"/>
            <w:vAlign w:val="center"/>
          </w:tcPr>
          <w:p>
            <w:pPr>
              <w:jc w:val="center"/>
              <w:rPr>
                <w:rFonts w:hint="eastAsia" w:ascii="ＭＳ Ｐゴシック" w:hAnsi="ＭＳ Ｐゴシック" w:eastAsia="ＭＳ Ｐゴシック" w:cs="ＭＳ Ｐゴシック"/>
                <w:color w:val="auto"/>
                <w:kern w:val="0"/>
                <w:sz w:val="22"/>
                <w:szCs w:val="22"/>
              </w:rPr>
            </w:pPr>
            <w:r>
              <w:rPr>
                <w:rFonts w:hint="eastAsia" w:ascii="ＭＳ Ｐゴシック" w:hAnsi="ＭＳ Ｐゴシック" w:eastAsia="ＭＳ Ｐゴシック" w:cs="ＭＳ Ｐゴシック"/>
                <w:color w:val="auto"/>
                <w:kern w:val="0"/>
                <w:sz w:val="22"/>
                <w:szCs w:val="22"/>
                <w:lang w:val="en-US" w:eastAsia="ja-JP"/>
              </w:rPr>
              <w:t>6</w:t>
            </w:r>
            <w:r>
              <w:rPr>
                <w:rFonts w:hint="eastAsia" w:ascii="ＭＳ Ｐゴシック" w:hAnsi="ＭＳ Ｐゴシック" w:eastAsia="ＭＳ Ｐゴシック" w:cs="ＭＳ Ｐゴシック"/>
                <w:color w:val="auto"/>
                <w:kern w:val="0"/>
                <w:sz w:val="22"/>
                <w:szCs w:val="22"/>
              </w:rPr>
              <w:t>.</w:t>
            </w:r>
            <w:r>
              <w:rPr>
                <w:rFonts w:hint="eastAsia" w:ascii="ＭＳ Ｐゴシック" w:hAnsi="ＭＳ Ｐゴシック" w:eastAsia="ＭＳ Ｐゴシック" w:cs="ＭＳ Ｐゴシック"/>
                <w:color w:val="auto"/>
                <w:kern w:val="0"/>
                <w:sz w:val="22"/>
                <w:szCs w:val="22"/>
                <w:lang w:val="en-US" w:eastAsia="ja-JP"/>
              </w:rPr>
              <w:t>3</w:t>
            </w:r>
            <w:r>
              <w:rPr>
                <w:rFonts w:hint="eastAsia" w:ascii="ＭＳ Ｐゴシック" w:hAnsi="ＭＳ Ｐゴシック" w:eastAsia="ＭＳ Ｐゴシック" w:cs="ＭＳ Ｐゴシック"/>
                <w:color w:val="auto"/>
                <w:kern w:val="0"/>
                <w:sz w:val="22"/>
                <w:szCs w:val="22"/>
              </w:rPr>
              <w:t>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9" w:hRule="atLeast"/>
        </w:trPr>
        <w:tc>
          <w:tcPr>
            <w:tcW w:w="4177" w:type="dxa"/>
            <w:vAlign w:val="center"/>
          </w:tcPr>
          <w:p>
            <w:pPr>
              <w:rPr>
                <w:rFonts w:hint="eastAsia" w:ascii="ＭＳ Ｐゴシック" w:hAnsi="ＭＳ Ｐゴシック" w:eastAsia="ＭＳ Ｐゴシック" w:cs="ＭＳ Ｐゴシック"/>
                <w:color w:val="auto"/>
                <w:kern w:val="0"/>
                <w:sz w:val="22"/>
                <w:szCs w:val="22"/>
              </w:rPr>
            </w:pPr>
            <w:r>
              <w:rPr>
                <w:rFonts w:hint="eastAsia" w:ascii="ＭＳ Ｐゴシック" w:hAnsi="ＭＳ Ｐゴシック" w:eastAsia="ＭＳ Ｐゴシック" w:cs="ＭＳ Ｐゴシック"/>
                <w:color w:val="auto"/>
                <w:kern w:val="0"/>
                <w:sz w:val="22"/>
                <w:szCs w:val="22"/>
              </w:rPr>
              <w:t>ローター直径</w:t>
            </w:r>
          </w:p>
        </w:tc>
        <w:tc>
          <w:tcPr>
            <w:tcW w:w="4502" w:type="dxa"/>
            <w:vAlign w:val="center"/>
          </w:tcPr>
          <w:p>
            <w:pPr>
              <w:jc w:val="center"/>
              <w:rPr>
                <w:rFonts w:hint="eastAsia" w:ascii="ＭＳ Ｐゴシック" w:hAnsi="ＭＳ Ｐゴシック" w:eastAsia="ＭＳ Ｐゴシック" w:cs="ＭＳ Ｐゴシック"/>
                <w:color w:val="auto"/>
                <w:kern w:val="0"/>
                <w:sz w:val="22"/>
                <w:szCs w:val="22"/>
              </w:rPr>
            </w:pPr>
            <w:r>
              <w:rPr>
                <w:rFonts w:hint="eastAsia" w:ascii="ＭＳ Ｐゴシック" w:hAnsi="ＭＳ Ｐゴシック" w:eastAsia="ＭＳ Ｐゴシック" w:cs="ＭＳ Ｐゴシック"/>
                <w:color w:val="auto"/>
                <w:kern w:val="0"/>
                <w:position w:val="1"/>
                <w:sz w:val="22"/>
                <w:szCs w:val="22"/>
                <w:lang w:val="en-US" w:eastAsia="zh-CN"/>
              </w:rPr>
              <w:t>13</w:t>
            </w:r>
            <w:r>
              <w:rPr>
                <w:rFonts w:hint="eastAsia" w:ascii="ＭＳ Ｐゴシック" w:hAnsi="ＭＳ Ｐゴシック" w:eastAsia="ＭＳ Ｐゴシック" w:cs="ＭＳ Ｐゴシック"/>
                <w:color w:val="auto"/>
                <w:kern w:val="0"/>
                <w:position w:val="1"/>
                <w:sz w:val="22"/>
                <w:szCs w:val="22"/>
              </w:rPr>
              <w:t>.2</w:t>
            </w:r>
            <w:r>
              <w:rPr>
                <w:rFonts w:hint="eastAsia" w:ascii="ＭＳ Ｐゴシック" w:hAnsi="ＭＳ Ｐゴシック" w:eastAsia="ＭＳ Ｐゴシック" w:cs="ＭＳ Ｐゴシック"/>
                <w:color w:val="auto"/>
                <w:kern w:val="0"/>
                <w:position w:val="1"/>
                <w:sz w:val="22"/>
                <w:szCs w:val="22"/>
                <w:lang w:val="en-US" w:eastAsia="zh-CN"/>
              </w:rPr>
              <w:t>9</w:t>
            </w:r>
            <w:r>
              <w:rPr>
                <w:rFonts w:hint="eastAsia" w:ascii="ＭＳ Ｐゴシック" w:hAnsi="ＭＳ Ｐゴシック" w:eastAsia="ＭＳ Ｐゴシック" w:cs="ＭＳ Ｐゴシック"/>
                <w:color w:val="auto"/>
                <w:kern w:val="0"/>
                <w:position w:val="1"/>
                <w:sz w:val="22"/>
                <w:szCs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177" w:type="dxa"/>
            <w:vAlign w:val="center"/>
          </w:tcPr>
          <w:p>
            <w:pPr>
              <w:rPr>
                <w:rFonts w:hint="eastAsia" w:ascii="ＭＳ Ｐゴシック" w:hAnsi="ＭＳ Ｐゴシック" w:eastAsia="ＭＳ Ｐゴシック" w:cs="ＭＳ Ｐゴシック"/>
                <w:color w:val="auto"/>
                <w:kern w:val="0"/>
                <w:sz w:val="22"/>
                <w:szCs w:val="22"/>
              </w:rPr>
            </w:pPr>
            <w:r>
              <w:rPr>
                <w:rFonts w:hint="eastAsia" w:ascii="ＭＳ Ｐゴシック" w:hAnsi="ＭＳ Ｐゴシック" w:eastAsia="ＭＳ Ｐゴシック" w:cs="ＭＳ Ｐゴシック"/>
                <w:color w:val="auto"/>
                <w:kern w:val="0"/>
                <w:sz w:val="22"/>
                <w:szCs w:val="22"/>
              </w:rPr>
              <w:t>ロータ受風面積</w:t>
            </w:r>
          </w:p>
        </w:tc>
        <w:tc>
          <w:tcPr>
            <w:tcW w:w="4502" w:type="dxa"/>
            <w:vAlign w:val="center"/>
          </w:tcPr>
          <w:p>
            <w:pPr>
              <w:jc w:val="center"/>
              <w:rPr>
                <w:rFonts w:hint="eastAsia" w:ascii="ＭＳ Ｐゴシック" w:hAnsi="ＭＳ Ｐゴシック" w:eastAsia="ＭＳ Ｐゴシック" w:cs="ＭＳ Ｐゴシック"/>
                <w:color w:val="auto"/>
                <w:kern w:val="0"/>
                <w:sz w:val="22"/>
                <w:szCs w:val="22"/>
              </w:rPr>
            </w:pPr>
            <w:r>
              <w:rPr>
                <w:rFonts w:hint="eastAsia" w:ascii="ＭＳ Ｐゴシック" w:hAnsi="ＭＳ Ｐゴシック" w:eastAsia="ＭＳ Ｐゴシック" w:cs="ＭＳ Ｐゴシック"/>
                <w:color w:val="auto"/>
                <w:kern w:val="0"/>
                <w:position w:val="-5"/>
                <w:sz w:val="22"/>
                <w:szCs w:val="22"/>
                <w:lang w:val="en-US" w:eastAsia="zh-CN"/>
              </w:rPr>
              <w:t>138.76</w:t>
            </w:r>
            <w:r>
              <w:rPr>
                <w:rFonts w:hint="eastAsia" w:ascii="ＭＳ Ｐゴシック" w:hAnsi="ＭＳ Ｐゴシック" w:eastAsia="ＭＳ Ｐゴシック" w:cs="ＭＳ Ｐゴシック"/>
                <w:color w:val="auto"/>
                <w:kern w:val="0"/>
                <w:position w:val="-5"/>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177" w:type="dxa"/>
            <w:vAlign w:val="center"/>
          </w:tcPr>
          <w:p>
            <w:pPr>
              <w:rPr>
                <w:rFonts w:hint="eastAsia" w:ascii="ＭＳ Ｐゴシック" w:hAnsi="ＭＳ Ｐゴシック" w:eastAsia="ＭＳ Ｐゴシック" w:cs="ＭＳ Ｐゴシック"/>
                <w:color w:val="auto"/>
                <w:kern w:val="0"/>
                <w:sz w:val="22"/>
                <w:szCs w:val="22"/>
              </w:rPr>
            </w:pPr>
            <w:r>
              <w:rPr>
                <w:rFonts w:hint="eastAsia" w:ascii="ＭＳ Ｐゴシック" w:hAnsi="ＭＳ Ｐゴシック" w:eastAsia="ＭＳ Ｐゴシック" w:cs="ＭＳ Ｐゴシック"/>
                <w:color w:val="auto"/>
                <w:kern w:val="0"/>
                <w:sz w:val="22"/>
                <w:szCs w:val="22"/>
              </w:rPr>
              <w:t>タワー高さ</w:t>
            </w:r>
          </w:p>
        </w:tc>
        <w:tc>
          <w:tcPr>
            <w:tcW w:w="4502" w:type="dxa"/>
            <w:vAlign w:val="center"/>
          </w:tcPr>
          <w:p>
            <w:pPr>
              <w:jc w:val="center"/>
              <w:rPr>
                <w:rFonts w:hint="eastAsia" w:ascii="ＭＳ Ｐゴシック" w:hAnsi="ＭＳ Ｐゴシック" w:eastAsia="ＭＳ Ｐゴシック" w:cs="ＭＳ Ｐゴシック"/>
                <w:color w:val="auto"/>
                <w:kern w:val="0"/>
                <w:position w:val="-5"/>
                <w:sz w:val="22"/>
                <w:szCs w:val="22"/>
              </w:rPr>
            </w:pPr>
            <w:r>
              <w:rPr>
                <w:rFonts w:hint="eastAsia" w:ascii="ＭＳ Ｐゴシック" w:hAnsi="ＭＳ Ｐゴシック" w:eastAsia="ＭＳ Ｐゴシック" w:cs="ＭＳ Ｐゴシック"/>
                <w:color w:val="auto"/>
                <w:kern w:val="0"/>
                <w:position w:val="-5"/>
                <w:sz w:val="22"/>
                <w:szCs w:val="22"/>
              </w:rPr>
              <w:t>20m(ハブセンターハイト)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177" w:type="dxa"/>
          </w:tcPr>
          <w:p>
            <w:pPr>
              <w:rPr>
                <w:rFonts w:hint="eastAsia" w:ascii="ＭＳ Ｐゴシック" w:hAnsi="ＭＳ Ｐゴシック" w:eastAsia="ＭＳ Ｐゴシック" w:cs="ＭＳ Ｐゴシック"/>
                <w:color w:val="auto"/>
                <w:kern w:val="0"/>
                <w:sz w:val="22"/>
                <w:szCs w:val="22"/>
              </w:rPr>
            </w:pPr>
            <w:r>
              <w:rPr>
                <w:rFonts w:hint="eastAsia" w:ascii="ＭＳ Ｐゴシック" w:hAnsi="ＭＳ Ｐゴシック" w:eastAsia="ＭＳ Ｐゴシック" w:cs="ＭＳ Ｐゴシック"/>
                <w:color w:val="auto"/>
                <w:kern w:val="0"/>
                <w:sz w:val="22"/>
                <w:szCs w:val="22"/>
              </w:rPr>
              <w:t>カットイン風速</w:t>
            </w:r>
          </w:p>
        </w:tc>
        <w:tc>
          <w:tcPr>
            <w:tcW w:w="4502" w:type="dxa"/>
          </w:tcPr>
          <w:p>
            <w:pPr>
              <w:jc w:val="center"/>
              <w:rPr>
                <w:rFonts w:hint="eastAsia" w:ascii="ＭＳ Ｐゴシック" w:hAnsi="ＭＳ Ｐゴシック" w:eastAsia="ＭＳ Ｐゴシック" w:cs="ＭＳ Ｐゴシック"/>
                <w:color w:val="auto"/>
                <w:kern w:val="0"/>
                <w:sz w:val="22"/>
                <w:szCs w:val="22"/>
              </w:rPr>
            </w:pPr>
            <w:r>
              <w:rPr>
                <w:rFonts w:hint="eastAsia" w:ascii="ＭＳ Ｐゴシック" w:hAnsi="ＭＳ Ｐゴシック" w:eastAsia="ＭＳ Ｐゴシック" w:cs="ＭＳ Ｐゴシック"/>
                <w:color w:val="auto"/>
                <w:kern w:val="0"/>
                <w:sz w:val="22"/>
                <w:szCs w:val="22"/>
              </w:rPr>
              <w:t>3m/s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177" w:type="dxa"/>
          </w:tcPr>
          <w:p>
            <w:pPr>
              <w:rPr>
                <w:rFonts w:hint="eastAsia" w:ascii="ＭＳ Ｐゴシック" w:hAnsi="ＭＳ Ｐゴシック" w:eastAsia="ＭＳ Ｐゴシック" w:cs="ＭＳ Ｐゴシック"/>
                <w:color w:val="auto"/>
                <w:kern w:val="0"/>
                <w:sz w:val="22"/>
                <w:szCs w:val="22"/>
              </w:rPr>
            </w:pPr>
            <w:r>
              <w:rPr>
                <w:rFonts w:hint="eastAsia" w:ascii="ＭＳ Ｐゴシック" w:hAnsi="ＭＳ Ｐゴシック" w:eastAsia="ＭＳ Ｐゴシック" w:cs="ＭＳ Ｐゴシック"/>
                <w:color w:val="auto"/>
                <w:kern w:val="0"/>
                <w:sz w:val="22"/>
                <w:szCs w:val="22"/>
              </w:rPr>
              <w:t>カットアウト風速</w:t>
            </w:r>
          </w:p>
        </w:tc>
        <w:tc>
          <w:tcPr>
            <w:tcW w:w="4502" w:type="dxa"/>
          </w:tcPr>
          <w:p>
            <w:pPr>
              <w:jc w:val="center"/>
              <w:rPr>
                <w:rFonts w:hint="eastAsia" w:ascii="ＭＳ Ｐゴシック" w:hAnsi="ＭＳ Ｐゴシック" w:eastAsia="ＭＳ Ｐゴシック" w:cs="ＭＳ Ｐゴシック"/>
                <w:color w:val="auto"/>
                <w:kern w:val="0"/>
                <w:sz w:val="22"/>
                <w:szCs w:val="22"/>
              </w:rPr>
            </w:pPr>
            <w:r>
              <w:rPr>
                <w:rFonts w:hint="eastAsia" w:ascii="ＭＳ Ｐゴシック" w:hAnsi="ＭＳ Ｐゴシック" w:eastAsia="ＭＳ Ｐゴシック" w:cs="ＭＳ Ｐゴシック"/>
                <w:color w:val="auto"/>
                <w:kern w:val="0"/>
                <w:sz w:val="22"/>
                <w:szCs w:val="22"/>
              </w:rPr>
              <w:t>25m/s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177" w:type="dxa"/>
          </w:tcPr>
          <w:p>
            <w:pPr>
              <w:rPr>
                <w:rFonts w:hint="eastAsia" w:ascii="ＭＳ Ｐゴシック" w:hAnsi="ＭＳ Ｐゴシック" w:eastAsia="ＭＳ Ｐゴシック" w:cs="ＭＳ Ｐゴシック"/>
                <w:color w:val="auto"/>
                <w:kern w:val="0"/>
                <w:sz w:val="22"/>
                <w:szCs w:val="22"/>
                <w:lang w:eastAsia="ja-JP"/>
              </w:rPr>
            </w:pPr>
            <w:r>
              <w:rPr>
                <w:rFonts w:hint="eastAsia" w:ascii="ＭＳ Ｐゴシック" w:hAnsi="ＭＳ Ｐゴシック" w:eastAsia="ＭＳ Ｐゴシック" w:cs="ＭＳ Ｐゴシック"/>
                <w:color w:val="auto"/>
                <w:kern w:val="0"/>
                <w:sz w:val="22"/>
                <w:szCs w:val="22"/>
                <w:lang w:eastAsia="ja-JP"/>
              </w:rPr>
              <w:t>安全風速</w:t>
            </w:r>
          </w:p>
        </w:tc>
        <w:tc>
          <w:tcPr>
            <w:tcW w:w="4502" w:type="dxa"/>
          </w:tcPr>
          <w:p>
            <w:pPr>
              <w:jc w:val="center"/>
              <w:rPr>
                <w:rFonts w:hint="eastAsia" w:ascii="ＭＳ Ｐゴシック" w:hAnsi="ＭＳ Ｐゴシック" w:eastAsia="ＭＳ Ｐゴシック" w:cs="ＭＳ Ｐゴシック"/>
                <w:color w:val="auto"/>
                <w:kern w:val="0"/>
                <w:sz w:val="22"/>
                <w:szCs w:val="22"/>
              </w:rPr>
            </w:pPr>
            <w:r>
              <w:rPr>
                <w:rFonts w:hint="eastAsia" w:ascii="ＭＳ Ｐゴシック" w:hAnsi="ＭＳ Ｐゴシック" w:eastAsia="ＭＳ Ｐゴシック" w:cs="ＭＳ Ｐゴシック"/>
                <w:color w:val="auto"/>
                <w:kern w:val="0"/>
                <w:sz w:val="22"/>
                <w:szCs w:val="22"/>
              </w:rPr>
              <w:t>50m/s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177" w:type="dxa"/>
          </w:tcPr>
          <w:p>
            <w:pPr>
              <w:rPr>
                <w:rFonts w:hint="eastAsia" w:ascii="ＭＳ Ｐゴシック" w:hAnsi="ＭＳ Ｐゴシック" w:eastAsia="ＭＳ Ｐゴシック" w:cs="ＭＳ Ｐゴシック"/>
                <w:color w:val="auto"/>
                <w:kern w:val="0"/>
                <w:sz w:val="22"/>
                <w:szCs w:val="22"/>
                <w:lang w:eastAsia="ja-JP"/>
              </w:rPr>
            </w:pPr>
            <w:r>
              <w:rPr>
                <w:rFonts w:hint="eastAsia" w:ascii="ＭＳ Ｐゴシック" w:hAnsi="ＭＳ Ｐゴシック" w:eastAsia="ＭＳ Ｐゴシック" w:cs="ＭＳ Ｐゴシック"/>
                <w:color w:val="auto"/>
                <w:kern w:val="0"/>
                <w:sz w:val="22"/>
                <w:szCs w:val="22"/>
                <w:lang w:eastAsia="ja-JP"/>
              </w:rPr>
              <w:t>定格風速</w:t>
            </w:r>
          </w:p>
        </w:tc>
        <w:tc>
          <w:tcPr>
            <w:tcW w:w="4502" w:type="dxa"/>
          </w:tcPr>
          <w:p>
            <w:pPr>
              <w:jc w:val="center"/>
              <w:rPr>
                <w:rFonts w:hint="eastAsia" w:ascii="ＭＳ Ｐゴシック" w:hAnsi="ＭＳ Ｐゴシック" w:eastAsia="ＭＳ Ｐゴシック" w:cs="ＭＳ Ｐゴシック"/>
                <w:color w:val="auto"/>
                <w:kern w:val="0"/>
                <w:sz w:val="22"/>
                <w:szCs w:val="22"/>
              </w:rPr>
            </w:pPr>
            <w:r>
              <w:rPr>
                <w:rFonts w:hint="eastAsia" w:ascii="ＭＳ Ｐゴシック" w:hAnsi="ＭＳ Ｐゴシック" w:eastAsia="ＭＳ Ｐゴシック" w:cs="ＭＳ Ｐゴシック"/>
                <w:color w:val="auto"/>
                <w:kern w:val="0"/>
                <w:sz w:val="22"/>
                <w:szCs w:val="22"/>
                <w:lang w:val="en-US" w:eastAsia="zh-CN"/>
              </w:rPr>
              <w:t>10</w:t>
            </w:r>
            <w:r>
              <w:rPr>
                <w:rFonts w:hint="eastAsia" w:ascii="ＭＳ Ｐゴシック" w:hAnsi="ＭＳ Ｐゴシック" w:eastAsia="ＭＳ Ｐゴシック" w:cs="ＭＳ Ｐゴシック"/>
                <w:color w:val="auto"/>
                <w:kern w:val="0"/>
                <w:sz w:val="22"/>
                <w:szCs w:val="22"/>
              </w:rPr>
              <w:t>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177" w:type="dxa"/>
            <w:vAlign w:val="center"/>
          </w:tcPr>
          <w:p>
            <w:pPr>
              <w:rPr>
                <w:rFonts w:hint="eastAsia" w:ascii="ＭＳ Ｐゴシック" w:hAnsi="ＭＳ Ｐゴシック" w:eastAsia="ＭＳ Ｐゴシック" w:cs="ＭＳ Ｐゴシック"/>
                <w:color w:val="auto"/>
                <w:kern w:val="0"/>
                <w:sz w:val="22"/>
                <w:szCs w:val="22"/>
                <w:lang w:eastAsia="ja-JP"/>
              </w:rPr>
            </w:pPr>
            <w:r>
              <w:rPr>
                <w:rFonts w:hint="eastAsia" w:ascii="ＭＳ Ｐゴシック" w:hAnsi="ＭＳ Ｐゴシック" w:eastAsia="ＭＳ Ｐゴシック" w:cs="ＭＳ Ｐゴシック"/>
                <w:color w:val="auto"/>
                <w:kern w:val="0"/>
                <w:sz w:val="22"/>
                <w:szCs w:val="22"/>
                <w:lang w:eastAsia="ja-JP"/>
              </w:rPr>
              <w:t>回転数範囲</w:t>
            </w:r>
          </w:p>
        </w:tc>
        <w:tc>
          <w:tcPr>
            <w:tcW w:w="4502" w:type="dxa"/>
            <w:vAlign w:val="center"/>
          </w:tcPr>
          <w:p>
            <w:pPr>
              <w:jc w:val="center"/>
              <w:rPr>
                <w:rFonts w:hint="eastAsia" w:ascii="ＭＳ Ｐゴシック" w:hAnsi="ＭＳ Ｐゴシック" w:eastAsia="ＭＳ Ｐゴシック" w:cs="ＭＳ Ｐゴシック"/>
                <w:color w:val="auto"/>
                <w:kern w:val="0"/>
                <w:sz w:val="22"/>
                <w:szCs w:val="22"/>
                <w:lang w:eastAsia="ja-JP"/>
              </w:rPr>
            </w:pPr>
            <w:r>
              <w:rPr>
                <w:rFonts w:hint="eastAsia" w:ascii="ＭＳ Ｐゴシック" w:hAnsi="ＭＳ Ｐゴシック" w:eastAsia="ＭＳ Ｐゴシック" w:cs="ＭＳ Ｐゴシック"/>
                <w:color w:val="000000" w:themeColor="text1"/>
                <w:kern w:val="0"/>
                <w:sz w:val="22"/>
                <w:szCs w:val="22"/>
                <w:highlight w:val="none"/>
              </w:rPr>
              <w:t xml:space="preserve">0 ～ </w:t>
            </w:r>
            <w:r>
              <w:rPr>
                <w:rFonts w:hint="eastAsia" w:ascii="ＭＳ Ｐゴシック" w:hAnsi="ＭＳ Ｐゴシック" w:eastAsia="ＭＳ Ｐゴシック" w:cs="ＭＳ Ｐゴシック"/>
                <w:color w:val="000000" w:themeColor="text1"/>
                <w:kern w:val="0"/>
                <w:sz w:val="22"/>
                <w:szCs w:val="22"/>
                <w:highlight w:val="none"/>
                <w:lang w:val="en-US" w:eastAsia="zh-CN"/>
              </w:rPr>
              <w:t>90</w:t>
            </w:r>
            <w:r>
              <w:rPr>
                <w:rFonts w:hint="eastAsia" w:ascii="ＭＳ Ｐゴシック" w:hAnsi="ＭＳ Ｐゴシック" w:eastAsia="ＭＳ Ｐゴシック" w:cs="ＭＳ Ｐゴシック"/>
                <w:b w:val="0"/>
                <w:bCs w:val="0"/>
                <w:color w:val="000000" w:themeColor="text1"/>
                <w:kern w:val="0"/>
                <w:sz w:val="22"/>
                <w:szCs w:val="22"/>
                <w:highlight w:val="none"/>
                <w:lang w:val="en-US" w:eastAsia="ja-JP"/>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9" w:hRule="atLeast"/>
        </w:trPr>
        <w:tc>
          <w:tcPr>
            <w:tcW w:w="4177" w:type="dxa"/>
            <w:vAlign w:val="center"/>
          </w:tcPr>
          <w:p>
            <w:pPr>
              <w:rPr>
                <w:rFonts w:hint="eastAsia" w:ascii="ＭＳ Ｐゴシック" w:hAnsi="ＭＳ Ｐゴシック" w:eastAsia="ＭＳ Ｐゴシック" w:cs="ＭＳ Ｐゴシック"/>
                <w:color w:val="auto"/>
                <w:kern w:val="0"/>
                <w:sz w:val="22"/>
                <w:szCs w:val="22"/>
                <w:lang w:eastAsia="ja-JP"/>
              </w:rPr>
            </w:pPr>
            <w:r>
              <w:rPr>
                <w:rFonts w:hint="eastAsia" w:ascii="ＭＳ Ｐゴシック" w:hAnsi="ＭＳ Ｐゴシック" w:eastAsia="ＭＳ Ｐゴシック" w:cs="ＭＳ Ｐゴシック"/>
                <w:color w:val="auto"/>
                <w:kern w:val="0"/>
                <w:sz w:val="22"/>
                <w:szCs w:val="22"/>
                <w:lang w:eastAsia="ja-JP"/>
              </w:rPr>
              <w:t>定格スピード</w:t>
            </w:r>
          </w:p>
        </w:tc>
        <w:tc>
          <w:tcPr>
            <w:tcW w:w="4502" w:type="dxa"/>
            <w:vAlign w:val="center"/>
          </w:tcPr>
          <w:p>
            <w:pPr>
              <w:jc w:val="center"/>
              <w:rPr>
                <w:rFonts w:hint="eastAsia" w:ascii="ＭＳ Ｐゴシック" w:hAnsi="ＭＳ Ｐゴシック" w:eastAsia="ＭＳ Ｐゴシック" w:cs="ＭＳ Ｐゴシック"/>
                <w:color w:val="auto"/>
                <w:kern w:val="0"/>
                <w:sz w:val="22"/>
                <w:szCs w:val="22"/>
              </w:rPr>
            </w:pPr>
            <w:r>
              <w:rPr>
                <w:rFonts w:hint="eastAsia" w:ascii="ＭＳ Ｐゴシック" w:hAnsi="ＭＳ Ｐゴシック" w:eastAsia="ＭＳ Ｐゴシック" w:cs="ＭＳ Ｐゴシック"/>
                <w:color w:val="auto"/>
                <w:kern w:val="0"/>
                <w:sz w:val="22"/>
                <w:szCs w:val="22"/>
                <w:lang w:val="en-US" w:eastAsia="zh-CN"/>
              </w:rPr>
              <w:t>90</w:t>
            </w:r>
            <w:r>
              <w:rPr>
                <w:rFonts w:hint="eastAsia" w:ascii="ＭＳ Ｐゴシック" w:hAnsi="ＭＳ Ｐゴシック" w:eastAsia="ＭＳ Ｐゴシック" w:cs="ＭＳ Ｐゴシック"/>
                <w:color w:val="auto"/>
                <w:kern w:val="0"/>
                <w:sz w:val="22"/>
                <w:szCs w:val="22"/>
              </w:rPr>
              <w:t>r/min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177" w:type="dxa"/>
            <w:vAlign w:val="center"/>
          </w:tcPr>
          <w:p>
            <w:pPr>
              <w:rPr>
                <w:rFonts w:hint="eastAsia" w:ascii="ＭＳ Ｐゴシック" w:hAnsi="ＭＳ Ｐゴシック" w:eastAsia="ＭＳ Ｐゴシック" w:cs="ＭＳ Ｐゴシック"/>
                <w:color w:val="auto"/>
                <w:kern w:val="0"/>
                <w:sz w:val="22"/>
                <w:szCs w:val="22"/>
                <w:lang w:eastAsia="ja-JP"/>
              </w:rPr>
            </w:pPr>
            <w:r>
              <w:rPr>
                <w:rFonts w:hint="eastAsia" w:ascii="ＭＳ Ｐゴシック" w:hAnsi="ＭＳ Ｐゴシック" w:eastAsia="ＭＳ Ｐゴシック" w:cs="ＭＳ Ｐゴシック"/>
                <w:color w:val="auto"/>
                <w:kern w:val="0"/>
                <w:sz w:val="22"/>
                <w:szCs w:val="22"/>
                <w:lang w:eastAsia="ja-JP"/>
              </w:rPr>
              <w:t>発電機型式</w:t>
            </w:r>
          </w:p>
        </w:tc>
        <w:tc>
          <w:tcPr>
            <w:tcW w:w="4502" w:type="dxa"/>
            <w:vAlign w:val="center"/>
          </w:tcPr>
          <w:p>
            <w:pPr>
              <w:jc w:val="center"/>
              <w:rPr>
                <w:rFonts w:hint="eastAsia" w:ascii="ＭＳ Ｐゴシック" w:hAnsi="ＭＳ Ｐゴシック" w:eastAsia="ＭＳ Ｐゴシック" w:cs="ＭＳ Ｐゴシック"/>
                <w:color w:val="auto"/>
                <w:kern w:val="0"/>
                <w:sz w:val="22"/>
                <w:szCs w:val="22"/>
                <w:lang w:eastAsia="ja-JP"/>
              </w:rPr>
            </w:pPr>
            <w:r>
              <w:rPr>
                <w:rFonts w:hint="eastAsia" w:ascii="ＭＳ Ｐゴシック" w:hAnsi="ＭＳ Ｐゴシック" w:eastAsia="ＭＳ Ｐゴシック" w:cs="ＭＳ Ｐゴシック"/>
                <w:color w:val="auto"/>
                <w:kern w:val="0"/>
                <w:sz w:val="22"/>
                <w:szCs w:val="22"/>
                <w:lang w:eastAsia="ja-JP"/>
              </w:rPr>
              <w:t>永久磁石直接駆動発電機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177" w:type="dxa"/>
            <w:vAlign w:val="center"/>
          </w:tcPr>
          <w:p>
            <w:pPr>
              <w:rPr>
                <w:rFonts w:hint="eastAsia" w:ascii="ＭＳ Ｐゴシック" w:hAnsi="ＭＳ Ｐゴシック" w:eastAsia="ＭＳ Ｐゴシック" w:cs="ＭＳ Ｐゴシック"/>
                <w:color w:val="auto"/>
                <w:kern w:val="0"/>
                <w:sz w:val="22"/>
                <w:szCs w:val="22"/>
              </w:rPr>
            </w:pPr>
            <w:r>
              <w:rPr>
                <w:rFonts w:hint="eastAsia" w:ascii="ＭＳ Ｐゴシック" w:hAnsi="ＭＳ Ｐゴシック" w:eastAsia="ＭＳ Ｐゴシック" w:cs="ＭＳ Ｐゴシック"/>
                <w:color w:val="auto"/>
                <w:kern w:val="0"/>
                <w:sz w:val="22"/>
                <w:szCs w:val="22"/>
                <w:lang w:eastAsia="ja-JP"/>
              </w:rPr>
              <w:t>定格電力</w:t>
            </w:r>
            <w:r>
              <w:rPr>
                <w:rFonts w:hint="eastAsia" w:ascii="ＭＳ Ｐゴシック" w:hAnsi="ＭＳ Ｐゴシック" w:eastAsia="ＭＳ Ｐゴシック" w:cs="ＭＳ Ｐゴシック"/>
                <w:color w:val="auto"/>
                <w:kern w:val="0"/>
                <w:sz w:val="22"/>
                <w:szCs w:val="22"/>
              </w:rPr>
              <w:t>（</w:t>
            </w:r>
            <w:r>
              <w:rPr>
                <w:rFonts w:hint="eastAsia" w:ascii="ＭＳ Ｐゴシック" w:hAnsi="ＭＳ Ｐゴシック" w:eastAsia="ＭＳ Ｐゴシック" w:cs="ＭＳ Ｐゴシック"/>
                <w:color w:val="auto"/>
                <w:kern w:val="0"/>
                <w:sz w:val="22"/>
                <w:szCs w:val="22"/>
                <w:lang w:eastAsia="ja-JP"/>
              </w:rPr>
              <w:t>風速</w:t>
            </w:r>
            <w:r>
              <w:rPr>
                <w:rFonts w:hint="eastAsia" w:ascii="ＭＳ Ｐゴシック" w:hAnsi="ＭＳ Ｐゴシック" w:eastAsia="ＭＳ Ｐゴシック" w:cs="ＭＳ Ｐゴシック"/>
                <w:color w:val="auto"/>
                <w:kern w:val="0"/>
                <w:sz w:val="22"/>
                <w:szCs w:val="22"/>
              </w:rPr>
              <w:t>9</w:t>
            </w:r>
            <w:r>
              <w:rPr>
                <w:rFonts w:hint="eastAsia" w:ascii="ＭＳ Ｐゴシック" w:hAnsi="ＭＳ Ｐゴシック" w:eastAsia="ＭＳ Ｐゴシック" w:cs="ＭＳ Ｐゴシック"/>
                <w:color w:val="auto"/>
                <w:kern w:val="0"/>
                <w:sz w:val="22"/>
                <w:szCs w:val="22"/>
                <w:lang w:eastAsia="ja-JP"/>
              </w:rPr>
              <w:t>ｍ</w:t>
            </w:r>
            <w:r>
              <w:rPr>
                <w:rFonts w:hint="eastAsia" w:ascii="ＭＳ Ｐゴシック" w:hAnsi="ＭＳ Ｐゴシック" w:eastAsia="ＭＳ Ｐゴシック" w:cs="ＭＳ Ｐゴシック"/>
                <w:color w:val="auto"/>
                <w:kern w:val="0"/>
                <w:sz w:val="22"/>
                <w:szCs w:val="22"/>
              </w:rPr>
              <w:t>/</w:t>
            </w:r>
            <w:r>
              <w:rPr>
                <w:rFonts w:hint="eastAsia" w:ascii="ＭＳ Ｐゴシック" w:hAnsi="ＭＳ Ｐゴシック" w:eastAsia="ＭＳ Ｐゴシック" w:cs="ＭＳ Ｐゴシック"/>
                <w:color w:val="auto"/>
                <w:kern w:val="0"/>
                <w:sz w:val="22"/>
                <w:szCs w:val="22"/>
                <w:lang w:eastAsia="ja-JP"/>
              </w:rPr>
              <w:t>秒</w:t>
            </w:r>
            <w:r>
              <w:rPr>
                <w:rFonts w:hint="eastAsia" w:ascii="ＭＳ Ｐゴシック" w:hAnsi="ＭＳ Ｐゴシック" w:eastAsia="ＭＳ Ｐゴシック" w:cs="ＭＳ Ｐゴシック"/>
                <w:color w:val="auto"/>
                <w:kern w:val="0"/>
                <w:sz w:val="22"/>
                <w:szCs w:val="22"/>
              </w:rPr>
              <w:t>）</w:t>
            </w:r>
          </w:p>
        </w:tc>
        <w:tc>
          <w:tcPr>
            <w:tcW w:w="4502" w:type="dxa"/>
            <w:vAlign w:val="center"/>
          </w:tcPr>
          <w:p>
            <w:pPr>
              <w:jc w:val="center"/>
              <w:rPr>
                <w:rFonts w:hint="eastAsia" w:ascii="ＭＳ Ｐゴシック" w:hAnsi="ＭＳ Ｐゴシック" w:eastAsia="ＭＳ Ｐゴシック" w:cs="ＭＳ Ｐゴシック"/>
                <w:color w:val="auto"/>
                <w:kern w:val="0"/>
                <w:sz w:val="22"/>
                <w:szCs w:val="22"/>
              </w:rPr>
            </w:pPr>
            <w:r>
              <w:rPr>
                <w:rFonts w:hint="eastAsia" w:ascii="ＭＳ Ｐゴシック" w:hAnsi="ＭＳ Ｐゴシック" w:eastAsia="ＭＳ Ｐゴシック" w:cs="ＭＳ Ｐゴシック"/>
                <w:color w:val="auto"/>
                <w:kern w:val="0"/>
                <w:sz w:val="22"/>
                <w:szCs w:val="22"/>
                <w:lang w:val="en-US" w:eastAsia="zh-CN"/>
              </w:rPr>
              <w:t>1</w:t>
            </w:r>
            <w:r>
              <w:rPr>
                <w:rFonts w:hint="eastAsia" w:ascii="ＭＳ Ｐゴシック" w:hAnsi="ＭＳ Ｐゴシック" w:eastAsia="ＭＳ Ｐゴシック" w:cs="ＭＳ Ｐゴシック"/>
                <w:color w:val="auto"/>
                <w:kern w:val="0"/>
                <w:sz w:val="22"/>
                <w:szCs w:val="22"/>
              </w:rPr>
              <w:t>9.8kW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177" w:type="dxa"/>
            <w:vAlign w:val="center"/>
          </w:tcPr>
          <w:p>
            <w:pPr>
              <w:rPr>
                <w:rFonts w:hint="eastAsia" w:ascii="ＭＳ Ｐゴシック" w:hAnsi="ＭＳ Ｐゴシック" w:eastAsia="ＭＳ Ｐゴシック" w:cs="ＭＳ Ｐゴシック"/>
                <w:color w:val="auto"/>
                <w:kern w:val="0"/>
                <w:sz w:val="22"/>
                <w:szCs w:val="22"/>
                <w:lang w:eastAsia="ja-JP"/>
              </w:rPr>
            </w:pPr>
            <w:r>
              <w:rPr>
                <w:rFonts w:hint="eastAsia" w:ascii="ＭＳ Ｐゴシック" w:hAnsi="ＭＳ Ｐゴシック" w:eastAsia="ＭＳ Ｐゴシック" w:cs="ＭＳ Ｐゴシック"/>
                <w:color w:val="auto"/>
                <w:kern w:val="0"/>
                <w:sz w:val="22"/>
                <w:szCs w:val="22"/>
                <w:lang w:eastAsia="ja-JP"/>
              </w:rPr>
              <w:t>制御装置型式</w:t>
            </w:r>
          </w:p>
        </w:tc>
        <w:tc>
          <w:tcPr>
            <w:tcW w:w="4502" w:type="dxa"/>
            <w:vAlign w:val="center"/>
          </w:tcPr>
          <w:p>
            <w:pPr>
              <w:jc w:val="center"/>
              <w:rPr>
                <w:rFonts w:hint="eastAsia" w:ascii="ＭＳ Ｐゴシック" w:hAnsi="ＭＳ Ｐゴシック" w:eastAsia="ＭＳ Ｐゴシック" w:cs="ＭＳ Ｐゴシック"/>
                <w:color w:val="auto"/>
                <w:kern w:val="0"/>
                <w:sz w:val="22"/>
                <w:szCs w:val="22"/>
              </w:rPr>
            </w:pPr>
            <w:r>
              <w:rPr>
                <w:rFonts w:hint="eastAsia" w:ascii="ＭＳ Ｐゴシック" w:hAnsi="ＭＳ Ｐゴシック" w:eastAsia="ＭＳ Ｐゴシック" w:cs="ＭＳ Ｐゴシック"/>
                <w:color w:val="auto"/>
                <w:kern w:val="0"/>
                <w:sz w:val="22"/>
                <w:szCs w:val="20"/>
              </w:rPr>
              <w:t>LWC-</w:t>
            </w:r>
            <w:r>
              <w:rPr>
                <w:rFonts w:hint="eastAsia" w:ascii="ＭＳ Ｐゴシック" w:hAnsi="ＭＳ Ｐゴシック" w:eastAsia="ＭＳ Ｐゴシック" w:cs="ＭＳ Ｐゴシック"/>
                <w:color w:val="auto"/>
                <w:kern w:val="0"/>
                <w:sz w:val="22"/>
                <w:szCs w:val="20"/>
                <w:lang w:val="en-US" w:eastAsia="zh-CN"/>
              </w:rPr>
              <w:t>1</w:t>
            </w:r>
            <w:r>
              <w:rPr>
                <w:rFonts w:hint="eastAsia" w:ascii="ＭＳ Ｐゴシック" w:hAnsi="ＭＳ Ｐゴシック" w:eastAsia="ＭＳ Ｐゴシック" w:cs="ＭＳ Ｐゴシック"/>
                <w:color w:val="auto"/>
                <w:kern w:val="0"/>
                <w:sz w:val="22"/>
                <w:szCs w:val="20"/>
              </w:rPr>
              <w:t>9.8KG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177" w:type="dxa"/>
            <w:vAlign w:val="center"/>
          </w:tcPr>
          <w:p>
            <w:pPr>
              <w:rPr>
                <w:rFonts w:hint="eastAsia" w:ascii="ＭＳ Ｐゴシック" w:hAnsi="ＭＳ Ｐゴシック" w:eastAsia="ＭＳ Ｐゴシック" w:cs="ＭＳ Ｐゴシック"/>
                <w:color w:val="auto"/>
                <w:kern w:val="0"/>
                <w:sz w:val="22"/>
                <w:szCs w:val="22"/>
              </w:rPr>
            </w:pPr>
            <w:r>
              <w:rPr>
                <w:rFonts w:hint="eastAsia" w:ascii="ＭＳ Ｐゴシック" w:hAnsi="ＭＳ Ｐゴシック" w:eastAsia="ＭＳ Ｐゴシック" w:cs="ＭＳ Ｐゴシック"/>
                <w:color w:val="auto"/>
                <w:kern w:val="0"/>
                <w:sz w:val="22"/>
                <w:szCs w:val="22"/>
              </w:rPr>
              <w:t>出力制御方式</w:t>
            </w:r>
          </w:p>
        </w:tc>
        <w:tc>
          <w:tcPr>
            <w:tcW w:w="4502" w:type="dxa"/>
            <w:vAlign w:val="center"/>
          </w:tcPr>
          <w:p>
            <w:pPr>
              <w:jc w:val="center"/>
              <w:rPr>
                <w:rFonts w:hint="eastAsia" w:ascii="ＭＳ Ｐゴシック" w:hAnsi="ＭＳ Ｐゴシック" w:eastAsia="ＭＳ Ｐゴシック" w:cs="ＭＳ Ｐゴシック"/>
                <w:color w:val="auto"/>
                <w:kern w:val="0"/>
                <w:sz w:val="22"/>
                <w:szCs w:val="22"/>
              </w:rPr>
            </w:pPr>
            <w:r>
              <w:rPr>
                <w:rFonts w:hint="eastAsia" w:ascii="ＭＳ Ｐゴシック" w:hAnsi="ＭＳ Ｐゴシック" w:eastAsia="ＭＳ Ｐゴシック" w:cs="ＭＳ Ｐゴシック"/>
                <w:color w:val="auto"/>
                <w:kern w:val="0"/>
                <w:sz w:val="22"/>
                <w:szCs w:val="22"/>
                <w:highlight w:val="none"/>
                <w:lang w:eastAsia="ja-JP"/>
              </w:rPr>
              <w:t>自動</w:t>
            </w:r>
            <w:r>
              <w:rPr>
                <w:rFonts w:hint="eastAsia" w:ascii="ＭＳ Ｐゴシック" w:hAnsi="ＭＳ Ｐゴシック" w:eastAsia="ＭＳ Ｐゴシック" w:cs="ＭＳ Ｐゴシック"/>
                <w:color w:val="auto"/>
                <w:kern w:val="0"/>
                <w:sz w:val="22"/>
                <w:szCs w:val="22"/>
              </w:rPr>
              <w:t>可変ピッチ制御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9" w:hRule="atLeast"/>
        </w:trPr>
        <w:tc>
          <w:tcPr>
            <w:tcW w:w="4177" w:type="dxa"/>
            <w:vAlign w:val="center"/>
          </w:tcPr>
          <w:p>
            <w:pPr>
              <w:rPr>
                <w:rFonts w:hint="eastAsia" w:ascii="ＭＳ Ｐゴシック" w:hAnsi="ＭＳ Ｐゴシック" w:eastAsia="ＭＳ Ｐゴシック" w:cs="ＭＳ Ｐゴシック"/>
                <w:color w:val="auto"/>
                <w:kern w:val="0"/>
                <w:sz w:val="22"/>
                <w:szCs w:val="22"/>
              </w:rPr>
            </w:pPr>
            <w:r>
              <w:rPr>
                <w:rFonts w:hint="eastAsia" w:ascii="ＭＳ Ｐゴシック" w:hAnsi="ＭＳ Ｐゴシック" w:eastAsia="ＭＳ Ｐゴシック" w:cs="ＭＳ Ｐゴシック"/>
                <w:color w:val="auto"/>
                <w:kern w:val="0"/>
                <w:sz w:val="22"/>
                <w:szCs w:val="22"/>
              </w:rPr>
              <w:t>ヨー制御方式</w:t>
            </w:r>
          </w:p>
        </w:tc>
        <w:tc>
          <w:tcPr>
            <w:tcW w:w="4502" w:type="dxa"/>
            <w:vAlign w:val="center"/>
          </w:tcPr>
          <w:p>
            <w:pPr>
              <w:jc w:val="center"/>
              <w:rPr>
                <w:rFonts w:hint="eastAsia" w:ascii="ＭＳ Ｐゴシック" w:hAnsi="ＭＳ Ｐゴシック" w:eastAsia="ＭＳ Ｐゴシック" w:cs="ＭＳ Ｐゴシック"/>
                <w:color w:val="auto"/>
                <w:kern w:val="0"/>
                <w:sz w:val="22"/>
                <w:szCs w:val="22"/>
              </w:rPr>
            </w:pPr>
            <w:r>
              <w:rPr>
                <w:rFonts w:hint="eastAsia" w:ascii="ＭＳ Ｐゴシック" w:hAnsi="ＭＳ Ｐゴシック" w:eastAsia="ＭＳ Ｐゴシック" w:cs="ＭＳ Ｐゴシック"/>
                <w:color w:val="auto"/>
                <w:kern w:val="0"/>
                <w:sz w:val="22"/>
                <w:szCs w:val="22"/>
                <w:highlight w:val="none"/>
                <w:lang w:eastAsia="ja-JP"/>
              </w:rPr>
              <w:t>自動</w:t>
            </w:r>
            <w:r>
              <w:rPr>
                <w:rFonts w:hint="eastAsia" w:ascii="ＭＳ Ｐゴシック" w:hAnsi="ＭＳ Ｐゴシック" w:eastAsia="ＭＳ Ｐゴシック" w:cs="ＭＳ Ｐゴシック"/>
                <w:color w:val="auto"/>
                <w:kern w:val="0"/>
                <w:sz w:val="22"/>
                <w:szCs w:val="22"/>
              </w:rPr>
              <w:t>ヨー制御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7" w:hRule="atLeast"/>
        </w:trPr>
        <w:tc>
          <w:tcPr>
            <w:tcW w:w="4177" w:type="dxa"/>
            <w:vAlign w:val="center"/>
          </w:tcPr>
          <w:p>
            <w:pPr>
              <w:rPr>
                <w:rFonts w:hint="eastAsia" w:ascii="ＭＳ Ｐゴシック" w:hAnsi="ＭＳ Ｐゴシック" w:eastAsia="ＭＳ Ｐゴシック" w:cs="ＭＳ Ｐゴシック"/>
                <w:color w:val="auto"/>
                <w:kern w:val="0"/>
                <w:sz w:val="22"/>
                <w:szCs w:val="22"/>
              </w:rPr>
            </w:pPr>
            <w:r>
              <w:rPr>
                <w:rFonts w:hint="eastAsia" w:ascii="ＭＳ Ｐゴシック" w:hAnsi="ＭＳ Ｐゴシック" w:eastAsia="ＭＳ Ｐゴシック" w:cs="ＭＳ Ｐゴシック"/>
                <w:color w:val="auto"/>
                <w:kern w:val="0"/>
                <w:sz w:val="22"/>
                <w:szCs w:val="22"/>
              </w:rPr>
              <w:t>保護機能</w:t>
            </w:r>
          </w:p>
        </w:tc>
        <w:tc>
          <w:tcPr>
            <w:tcW w:w="4502" w:type="dxa"/>
            <w:vAlign w:val="center"/>
          </w:tcPr>
          <w:p>
            <w:pPr>
              <w:jc w:val="center"/>
              <w:rPr>
                <w:rFonts w:hint="eastAsia" w:ascii="ＭＳ Ｐゴシック" w:hAnsi="ＭＳ Ｐゴシック" w:eastAsia="ＭＳ Ｐゴシック" w:cs="ＭＳ Ｐゴシック"/>
                <w:color w:val="auto"/>
                <w:kern w:val="0"/>
                <w:sz w:val="22"/>
                <w:szCs w:val="22"/>
                <w:highlight w:val="none"/>
              </w:rPr>
            </w:pPr>
            <w:r>
              <w:rPr>
                <w:rFonts w:hint="eastAsia" w:ascii="ＭＳ Ｐゴシック" w:hAnsi="ＭＳ Ｐゴシック" w:eastAsia="ＭＳ Ｐゴシック" w:cs="ＭＳ Ｐゴシック"/>
                <w:color w:val="auto"/>
                <w:kern w:val="0"/>
                <w:sz w:val="22"/>
                <w:szCs w:val="22"/>
                <w:highlight w:val="none"/>
                <w:lang w:eastAsia="ja-JP"/>
              </w:rPr>
              <w:t>自動</w:t>
            </w:r>
            <w:r>
              <w:rPr>
                <w:rFonts w:hint="eastAsia" w:ascii="ＭＳ Ｐゴシック" w:hAnsi="ＭＳ Ｐゴシック" w:eastAsia="ＭＳ Ｐゴシック" w:cs="ＭＳ Ｐゴシック"/>
                <w:color w:val="auto"/>
                <w:kern w:val="0"/>
                <w:sz w:val="22"/>
                <w:szCs w:val="22"/>
                <w:highlight w:val="none"/>
              </w:rPr>
              <w:t>可変ピッチ制御</w:t>
            </w:r>
          </w:p>
          <w:p>
            <w:pPr>
              <w:jc w:val="center"/>
              <w:rPr>
                <w:rFonts w:hint="eastAsia" w:ascii="ＭＳ Ｐゴシック" w:hAnsi="ＭＳ Ｐゴシック" w:eastAsia="ＭＳ Ｐゴシック" w:cs="ＭＳ Ｐゴシック"/>
                <w:color w:val="auto"/>
                <w:kern w:val="0"/>
                <w:sz w:val="22"/>
                <w:szCs w:val="22"/>
                <w:highlight w:val="none"/>
              </w:rPr>
            </w:pPr>
            <w:r>
              <w:rPr>
                <w:rFonts w:hint="eastAsia" w:ascii="ＭＳ Ｐゴシック" w:hAnsi="ＭＳ Ｐゴシック" w:eastAsia="ＭＳ Ｐゴシック" w:cs="ＭＳ Ｐゴシック"/>
                <w:color w:val="auto"/>
                <w:kern w:val="0"/>
                <w:sz w:val="22"/>
                <w:szCs w:val="22"/>
                <w:highlight w:val="none"/>
                <w:lang w:eastAsia="ja-JP"/>
              </w:rPr>
              <w:t>自動</w:t>
            </w:r>
            <w:r>
              <w:rPr>
                <w:rFonts w:hint="eastAsia" w:ascii="ＭＳ Ｐゴシック" w:hAnsi="ＭＳ Ｐゴシック" w:eastAsia="ＭＳ Ｐゴシック" w:cs="ＭＳ Ｐゴシック"/>
                <w:color w:val="auto"/>
                <w:kern w:val="0"/>
                <w:sz w:val="22"/>
                <w:szCs w:val="22"/>
                <w:highlight w:val="none"/>
              </w:rPr>
              <w:t>ヨー制御</w:t>
            </w:r>
          </w:p>
          <w:p>
            <w:pPr>
              <w:jc w:val="center"/>
              <w:rPr>
                <w:rFonts w:hint="eastAsia" w:ascii="ＭＳ Ｐゴシック" w:hAnsi="ＭＳ Ｐゴシック" w:eastAsia="ＭＳ Ｐゴシック" w:cs="ＭＳ Ｐゴシック"/>
                <w:kern w:val="0"/>
                <w:sz w:val="22"/>
                <w:highlight w:val="none"/>
                <w:lang w:val="en-US" w:eastAsia="ja-JP"/>
              </w:rPr>
            </w:pPr>
            <w:r>
              <w:rPr>
                <w:rFonts w:hint="eastAsia" w:ascii="ＭＳ Ｐゴシック" w:hAnsi="ＭＳ Ｐゴシック" w:eastAsia="ＭＳ Ｐゴシック" w:cs="ＭＳ Ｐゴシック"/>
                <w:kern w:val="0"/>
                <w:sz w:val="22"/>
                <w:highlight w:val="none"/>
                <w:lang w:val="en-US" w:eastAsia="ja-JP"/>
              </w:rPr>
              <w:t>電磁ブレーキ(抵抗負荷ブレーキ)</w:t>
            </w:r>
          </w:p>
          <w:p>
            <w:pPr>
              <w:jc w:val="center"/>
              <w:rPr>
                <w:rFonts w:hint="eastAsia" w:ascii="ＭＳ Ｐゴシック" w:hAnsi="ＭＳ Ｐゴシック" w:eastAsia="ＭＳ Ｐゴシック" w:cs="ＭＳ Ｐゴシック"/>
                <w:color w:val="auto"/>
                <w:kern w:val="0"/>
                <w:sz w:val="22"/>
                <w:szCs w:val="22"/>
                <w:highlight w:val="none"/>
              </w:rPr>
            </w:pPr>
            <w:r>
              <w:rPr>
                <w:rFonts w:hint="eastAsia" w:ascii="ＭＳ Ｐゴシック" w:hAnsi="ＭＳ Ｐゴシック" w:eastAsia="ＭＳ Ｐゴシック" w:cs="ＭＳ Ｐゴシック"/>
                <w:color w:val="auto"/>
                <w:kern w:val="0"/>
                <w:sz w:val="22"/>
                <w:szCs w:val="22"/>
                <w:highlight w:val="none"/>
              </w:rPr>
              <w:t>主軸ブレーキ</w:t>
            </w:r>
            <w:r>
              <w:rPr>
                <w:rFonts w:hint="eastAsia" w:ascii="ＭＳ Ｐゴシック" w:hAnsi="ＭＳ Ｐゴシック" w:eastAsia="ＭＳ Ｐゴシック" w:cs="ＭＳ Ｐゴシック"/>
                <w:kern w:val="0"/>
                <w:sz w:val="22"/>
                <w:highlight w:val="none"/>
                <w:lang w:val="en-US" w:eastAsia="ja-JP"/>
              </w:rPr>
              <w:t>(ディスク電磁ブレーキ)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4177" w:type="dxa"/>
            <w:vAlign w:val="center"/>
          </w:tcPr>
          <w:p>
            <w:pPr>
              <w:rPr>
                <w:rFonts w:hint="eastAsia" w:ascii="ＭＳ Ｐゴシック" w:hAnsi="ＭＳ Ｐゴシック" w:eastAsia="ＭＳ Ｐゴシック" w:cs="ＭＳ Ｐゴシック"/>
                <w:color w:val="auto"/>
                <w:kern w:val="0"/>
                <w:sz w:val="22"/>
                <w:szCs w:val="22"/>
                <w:lang w:eastAsia="ja-JP"/>
              </w:rPr>
            </w:pPr>
            <w:r>
              <w:rPr>
                <w:rFonts w:hint="eastAsia" w:ascii="ＭＳ Ｐゴシック" w:hAnsi="ＭＳ Ｐゴシック" w:eastAsia="ＭＳ Ｐゴシック" w:cs="ＭＳ Ｐゴシック"/>
                <w:color w:val="auto"/>
                <w:kern w:val="0"/>
                <w:sz w:val="22"/>
                <w:szCs w:val="22"/>
              </w:rPr>
              <w:t>自動停止</w:t>
            </w:r>
            <w:r>
              <w:rPr>
                <w:rFonts w:hint="eastAsia" w:ascii="ＭＳ Ｐゴシック" w:hAnsi="ＭＳ Ｐゴシック" w:eastAsia="ＭＳ Ｐゴシック" w:cs="ＭＳ Ｐゴシック"/>
                <w:color w:val="auto"/>
                <w:kern w:val="0"/>
                <w:sz w:val="22"/>
                <w:szCs w:val="22"/>
                <w:lang w:eastAsia="ja-JP"/>
              </w:rPr>
              <w:t>機能</w:t>
            </w:r>
          </w:p>
        </w:tc>
        <w:tc>
          <w:tcPr>
            <w:tcW w:w="4502" w:type="dxa"/>
            <w:vAlign w:val="center"/>
          </w:tcPr>
          <w:p>
            <w:pPr>
              <w:jc w:val="center"/>
              <w:rPr>
                <w:rFonts w:hint="eastAsia" w:ascii="ＭＳ Ｐゴシック" w:hAnsi="ＭＳ Ｐゴシック" w:eastAsia="ＭＳ Ｐゴシック" w:cs="ＭＳ Ｐゴシック"/>
                <w:color w:val="auto"/>
                <w:kern w:val="0"/>
                <w:sz w:val="22"/>
                <w:szCs w:val="22"/>
                <w:highlight w:val="none"/>
              </w:rPr>
            </w:pPr>
            <w:r>
              <w:rPr>
                <w:rFonts w:hint="eastAsia" w:ascii="ＭＳ Ｐゴシック" w:hAnsi="ＭＳ Ｐゴシック" w:eastAsia="ＭＳ Ｐゴシック" w:cs="ＭＳ Ｐゴシック"/>
                <w:color w:val="auto"/>
                <w:kern w:val="0"/>
                <w:sz w:val="22"/>
                <w:szCs w:val="22"/>
                <w:highlight w:val="none"/>
                <w:lang w:eastAsia="ja-JP"/>
              </w:rPr>
              <w:t>自動</w:t>
            </w:r>
            <w:r>
              <w:rPr>
                <w:rFonts w:hint="eastAsia" w:ascii="ＭＳ Ｐゴシック" w:hAnsi="ＭＳ Ｐゴシック" w:eastAsia="ＭＳ Ｐゴシック" w:cs="ＭＳ Ｐゴシック"/>
                <w:color w:val="auto"/>
                <w:kern w:val="0"/>
                <w:sz w:val="22"/>
                <w:szCs w:val="22"/>
                <w:highlight w:val="none"/>
              </w:rPr>
              <w:t>可変ピッチ制御</w:t>
            </w:r>
          </w:p>
          <w:p>
            <w:pPr>
              <w:jc w:val="center"/>
              <w:rPr>
                <w:rFonts w:hint="eastAsia" w:ascii="ＭＳ Ｐゴシック" w:hAnsi="ＭＳ Ｐゴシック" w:eastAsia="ＭＳ Ｐゴシック" w:cs="ＭＳ Ｐゴシック"/>
                <w:color w:val="auto"/>
                <w:kern w:val="0"/>
                <w:sz w:val="22"/>
                <w:szCs w:val="22"/>
                <w:highlight w:val="none"/>
              </w:rPr>
            </w:pPr>
            <w:r>
              <w:rPr>
                <w:rFonts w:hint="eastAsia" w:ascii="ＭＳ Ｐゴシック" w:hAnsi="ＭＳ Ｐゴシック" w:eastAsia="ＭＳ Ｐゴシック" w:cs="ＭＳ Ｐゴシック"/>
                <w:color w:val="auto"/>
                <w:kern w:val="0"/>
                <w:sz w:val="22"/>
                <w:szCs w:val="22"/>
                <w:highlight w:val="none"/>
                <w:lang w:eastAsia="ja-JP"/>
              </w:rPr>
              <w:t>自動</w:t>
            </w:r>
            <w:r>
              <w:rPr>
                <w:rFonts w:hint="eastAsia" w:ascii="ＭＳ Ｐゴシック" w:hAnsi="ＭＳ Ｐゴシック" w:eastAsia="ＭＳ Ｐゴシック" w:cs="ＭＳ Ｐゴシック"/>
                <w:color w:val="auto"/>
                <w:kern w:val="0"/>
                <w:sz w:val="22"/>
                <w:szCs w:val="22"/>
                <w:highlight w:val="none"/>
              </w:rPr>
              <w:t>ヨー制御</w:t>
            </w:r>
          </w:p>
          <w:p>
            <w:pPr>
              <w:jc w:val="center"/>
              <w:rPr>
                <w:rFonts w:hint="eastAsia" w:ascii="ＭＳ Ｐゴシック" w:hAnsi="ＭＳ Ｐゴシック" w:eastAsia="ＭＳ Ｐゴシック" w:cs="ＭＳ Ｐゴシック"/>
                <w:color w:val="auto"/>
                <w:kern w:val="0"/>
                <w:sz w:val="22"/>
                <w:szCs w:val="22"/>
                <w:highlight w:val="none"/>
              </w:rPr>
            </w:pPr>
            <w:r>
              <w:rPr>
                <w:rFonts w:hint="eastAsia" w:ascii="ＭＳ Ｐゴシック" w:hAnsi="ＭＳ Ｐゴシック" w:eastAsia="ＭＳ Ｐゴシック" w:cs="ＭＳ Ｐゴシック"/>
                <w:color w:val="auto"/>
                <w:kern w:val="0"/>
                <w:sz w:val="22"/>
                <w:szCs w:val="22"/>
                <w:highlight w:val="none"/>
              </w:rPr>
              <w:t>主軸ブレーキ</w:t>
            </w:r>
            <w:r>
              <w:rPr>
                <w:rFonts w:hint="eastAsia" w:ascii="ＭＳ Ｐゴシック" w:hAnsi="ＭＳ Ｐゴシック" w:eastAsia="ＭＳ Ｐゴシック" w:cs="ＭＳ Ｐゴシック"/>
                <w:kern w:val="0"/>
                <w:sz w:val="22"/>
                <w:highlight w:val="none"/>
                <w:lang w:val="en-US" w:eastAsia="ja-JP"/>
              </w:rPr>
              <w:t>(ディスク電磁ブレーキ)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177" w:type="dxa"/>
            <w:vAlign w:val="center"/>
          </w:tcPr>
          <w:p>
            <w:pPr>
              <w:rPr>
                <w:rFonts w:hint="eastAsia" w:ascii="ＭＳ Ｐゴシック" w:hAnsi="ＭＳ Ｐゴシック" w:eastAsia="ＭＳ Ｐゴシック" w:cs="ＭＳ Ｐゴシック"/>
                <w:color w:val="auto"/>
                <w:kern w:val="0"/>
                <w:sz w:val="22"/>
                <w:szCs w:val="22"/>
              </w:rPr>
            </w:pPr>
            <w:r>
              <w:rPr>
                <w:rFonts w:hint="eastAsia" w:ascii="ＭＳ Ｐゴシック" w:hAnsi="ＭＳ Ｐゴシック" w:eastAsia="ＭＳ Ｐゴシック" w:cs="ＭＳ Ｐゴシック"/>
                <w:color w:val="auto"/>
                <w:kern w:val="0"/>
                <w:sz w:val="22"/>
                <w:szCs w:val="22"/>
                <w:lang w:eastAsia="ja-JP"/>
              </w:rPr>
              <w:t>標準年間発電量</w:t>
            </w:r>
            <w:r>
              <w:rPr>
                <w:rFonts w:hint="eastAsia" w:ascii="ＭＳ Ｐゴシック" w:hAnsi="ＭＳ Ｐゴシック" w:eastAsia="ＭＳ Ｐゴシック" w:cs="ＭＳ Ｐゴシック"/>
                <w:color w:val="auto"/>
                <w:kern w:val="0"/>
                <w:sz w:val="22"/>
                <w:szCs w:val="22"/>
              </w:rPr>
              <w:t>（</w:t>
            </w:r>
            <w:r>
              <w:rPr>
                <w:rFonts w:hint="eastAsia" w:ascii="ＭＳ Ｐゴシック" w:hAnsi="ＭＳ Ｐゴシック" w:eastAsia="ＭＳ Ｐゴシック" w:cs="ＭＳ Ｐゴシック"/>
                <w:color w:val="auto"/>
                <w:kern w:val="0"/>
                <w:sz w:val="22"/>
                <w:szCs w:val="22"/>
                <w:lang w:eastAsia="ja-JP"/>
              </w:rPr>
              <w:t>年平均風速</w:t>
            </w:r>
            <w:r>
              <w:rPr>
                <w:rFonts w:hint="eastAsia" w:ascii="ＭＳ Ｐゴシック" w:hAnsi="ＭＳ Ｐゴシック" w:eastAsia="ＭＳ Ｐゴシック" w:cs="ＭＳ Ｐゴシック"/>
                <w:color w:val="auto"/>
                <w:kern w:val="0"/>
                <w:sz w:val="22"/>
                <w:szCs w:val="22"/>
              </w:rPr>
              <w:t>7</w:t>
            </w:r>
            <w:r>
              <w:rPr>
                <w:rFonts w:hint="eastAsia" w:ascii="ＭＳ Ｐゴシック" w:hAnsi="ＭＳ Ｐゴシック" w:eastAsia="ＭＳ Ｐゴシック" w:cs="ＭＳ Ｐゴシック"/>
                <w:color w:val="auto"/>
                <w:kern w:val="0"/>
                <w:sz w:val="22"/>
                <w:szCs w:val="22"/>
                <w:lang w:eastAsia="ja-JP"/>
              </w:rPr>
              <w:t>ｍ</w:t>
            </w:r>
            <w:r>
              <w:rPr>
                <w:rFonts w:hint="eastAsia" w:ascii="ＭＳ Ｐゴシック" w:hAnsi="ＭＳ Ｐゴシック" w:eastAsia="ＭＳ Ｐゴシック" w:cs="ＭＳ Ｐゴシック"/>
                <w:color w:val="auto"/>
                <w:kern w:val="0"/>
                <w:sz w:val="22"/>
                <w:szCs w:val="22"/>
              </w:rPr>
              <w:t>/</w:t>
            </w:r>
            <w:r>
              <w:rPr>
                <w:rFonts w:hint="eastAsia" w:ascii="ＭＳ Ｐゴシック" w:hAnsi="ＭＳ Ｐゴシック" w:eastAsia="ＭＳ Ｐゴシック" w:cs="ＭＳ Ｐゴシック"/>
                <w:color w:val="auto"/>
                <w:kern w:val="0"/>
                <w:sz w:val="22"/>
                <w:szCs w:val="22"/>
                <w:lang w:eastAsia="ja-JP"/>
              </w:rPr>
              <w:t>秒</w:t>
            </w:r>
            <w:r>
              <w:rPr>
                <w:rFonts w:hint="eastAsia" w:ascii="ＭＳ Ｐゴシック" w:hAnsi="ＭＳ Ｐゴシック" w:eastAsia="ＭＳ Ｐゴシック" w:cs="ＭＳ Ｐゴシック"/>
                <w:color w:val="auto"/>
                <w:kern w:val="0"/>
                <w:sz w:val="22"/>
                <w:szCs w:val="22"/>
              </w:rPr>
              <w:t>）</w:t>
            </w:r>
          </w:p>
        </w:tc>
        <w:tc>
          <w:tcPr>
            <w:tcW w:w="4502" w:type="dxa"/>
            <w:vAlign w:val="center"/>
          </w:tcPr>
          <w:p>
            <w:pPr>
              <w:jc w:val="center"/>
              <w:rPr>
                <w:rFonts w:hint="eastAsia" w:ascii="ＭＳ Ｐゴシック" w:hAnsi="ＭＳ Ｐゴシック" w:eastAsia="ＭＳ Ｐゴシック" w:cs="ＭＳ Ｐゴシック"/>
                <w:color w:val="auto"/>
                <w:kern w:val="0"/>
                <w:sz w:val="22"/>
                <w:szCs w:val="22"/>
              </w:rPr>
            </w:pPr>
            <w:r>
              <w:rPr>
                <w:rFonts w:hint="eastAsia" w:ascii="ＭＳ Ｐゴシック" w:hAnsi="ＭＳ Ｐゴシック" w:eastAsia="ＭＳ Ｐゴシック" w:cs="ＭＳ Ｐゴシック"/>
                <w:color w:val="auto"/>
                <w:kern w:val="0"/>
                <w:sz w:val="22"/>
                <w:szCs w:val="22"/>
                <w:lang w:val="en-US" w:eastAsia="zh-CN"/>
              </w:rPr>
              <w:t>98，100</w:t>
            </w:r>
            <w:r>
              <w:rPr>
                <w:rFonts w:hint="eastAsia" w:ascii="ＭＳ Ｐゴシック" w:hAnsi="ＭＳ Ｐゴシック" w:eastAsia="ＭＳ Ｐゴシック" w:cs="ＭＳ Ｐゴシック"/>
                <w:color w:val="auto"/>
                <w:kern w:val="0"/>
                <w:sz w:val="22"/>
                <w:szCs w:val="22"/>
              </w:rPr>
              <w:t>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177" w:type="dxa"/>
            <w:vAlign w:val="center"/>
          </w:tcPr>
          <w:p>
            <w:pPr>
              <w:rPr>
                <w:rFonts w:hint="eastAsia" w:ascii="ＭＳ Ｐゴシック" w:hAnsi="ＭＳ Ｐゴシック" w:eastAsia="ＭＳ Ｐゴシック" w:cs="ＭＳ Ｐゴシック"/>
                <w:color w:val="auto"/>
                <w:kern w:val="0"/>
                <w:sz w:val="22"/>
                <w:szCs w:val="22"/>
                <w:lang w:val="en-US" w:eastAsia="zh-CN"/>
              </w:rPr>
            </w:pPr>
            <w:r>
              <w:rPr>
                <w:rFonts w:hint="eastAsia" w:ascii="ＭＳ Ｐゴシック" w:hAnsi="ＭＳ Ｐゴシック" w:eastAsia="ＭＳ Ｐゴシック" w:cs="ＭＳ Ｐゴシック"/>
                <w:color w:val="auto"/>
                <w:kern w:val="0"/>
                <w:sz w:val="22"/>
                <w:szCs w:val="22"/>
                <w:lang w:eastAsia="ja-JP"/>
              </w:rPr>
              <w:t>騒音レベル</w:t>
            </w:r>
            <w:r>
              <w:rPr>
                <w:rFonts w:hint="eastAsia" w:ascii="ＭＳ Ｐゴシック" w:hAnsi="ＭＳ Ｐゴシック" w:eastAsia="ＭＳ Ｐゴシック" w:cs="ＭＳ Ｐゴシック"/>
                <w:color w:val="auto"/>
                <w:kern w:val="0"/>
                <w:sz w:val="22"/>
                <w:szCs w:val="22"/>
                <w:lang w:val="en-US" w:eastAsia="zh-CN"/>
              </w:rPr>
              <w:t xml:space="preserve">                </w:t>
            </w:r>
          </w:p>
        </w:tc>
        <w:tc>
          <w:tcPr>
            <w:tcW w:w="4502" w:type="dxa"/>
            <w:vAlign w:val="center"/>
          </w:tcPr>
          <w:p>
            <w:pPr>
              <w:jc w:val="center"/>
              <w:rPr>
                <w:rFonts w:hint="eastAsia" w:ascii="ＭＳ Ｐゴシック" w:hAnsi="ＭＳ Ｐゴシック" w:eastAsia="ＭＳ Ｐゴシック" w:cs="ＭＳ Ｐゴシック"/>
                <w:color w:val="auto"/>
                <w:kern w:val="0"/>
                <w:sz w:val="22"/>
                <w:szCs w:val="22"/>
              </w:rPr>
            </w:pPr>
            <w:r>
              <w:rPr>
                <w:rFonts w:hint="eastAsia" w:ascii="ＭＳ Ｐゴシック" w:hAnsi="ＭＳ Ｐゴシック" w:eastAsia="ＭＳ Ｐゴシック" w:cs="ＭＳ Ｐゴシック"/>
                <w:kern w:val="0"/>
                <w:sz w:val="22"/>
                <w:szCs w:val="22"/>
                <w:highlight w:val="none"/>
                <w:lang w:eastAsia="ja-JP"/>
              </w:rPr>
              <w:t>≦</w:t>
            </w:r>
            <w:r>
              <w:rPr>
                <w:rFonts w:hint="eastAsia" w:ascii="ＭＳ Ｐゴシック" w:hAnsi="ＭＳ Ｐゴシック" w:eastAsia="ＭＳ Ｐゴシック" w:cs="ＭＳ Ｐゴシック"/>
                <w:kern w:val="0"/>
                <w:sz w:val="22"/>
                <w:highlight w:val="none"/>
              </w:rPr>
              <w:t xml:space="preserve"> 6</w:t>
            </w:r>
            <w:r>
              <w:rPr>
                <w:rFonts w:hint="eastAsia" w:ascii="ＭＳ Ｐゴシック" w:hAnsi="ＭＳ Ｐゴシック" w:eastAsia="ＭＳ Ｐゴシック" w:cs="ＭＳ Ｐゴシック"/>
                <w:kern w:val="0"/>
                <w:sz w:val="22"/>
                <w:highlight w:val="none"/>
                <w:lang w:val="en-US" w:eastAsia="zh-CN"/>
              </w:rPr>
              <w:t>5</w:t>
            </w:r>
            <w:r>
              <w:rPr>
                <w:rFonts w:hint="eastAsia" w:ascii="ＭＳ Ｐゴシック" w:hAnsi="ＭＳ Ｐゴシック" w:eastAsia="ＭＳ Ｐゴシック" w:cs="ＭＳ Ｐゴシック"/>
                <w:kern w:val="0"/>
                <w:sz w:val="22"/>
                <w:highlight w:val="none"/>
              </w:rPr>
              <w:t>d</w:t>
            </w:r>
            <w:r>
              <w:rPr>
                <w:rFonts w:hint="eastAsia" w:ascii="ＭＳ Ｐゴシック" w:hAnsi="ＭＳ Ｐゴシック" w:eastAsia="ＭＳ Ｐゴシック" w:cs="ＭＳ Ｐゴシック"/>
                <w:color w:val="000000" w:themeColor="text1"/>
                <w:kern w:val="0"/>
                <w:sz w:val="22"/>
                <w:highlight w:val="none"/>
              </w:rPr>
              <w:t>B(A)</w:t>
            </w:r>
            <w:r>
              <w:rPr>
                <w:rFonts w:hint="eastAsia" w:ascii="ＭＳ Ｐゴシック" w:hAnsi="ＭＳ Ｐゴシック" w:eastAsia="ＭＳ Ｐゴシック" w:cs="ＭＳ Ｐゴシック"/>
                <w:kern w:val="0"/>
                <w:sz w:val="22"/>
                <w:highlight w:val="none"/>
              </w:rPr>
              <w:t>（25mで）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177" w:type="dxa"/>
            <w:vAlign w:val="center"/>
          </w:tcPr>
          <w:p>
            <w:pPr>
              <w:rPr>
                <w:rFonts w:hint="eastAsia" w:ascii="ＭＳ Ｐゴシック" w:hAnsi="ＭＳ Ｐゴシック" w:eastAsia="ＭＳ Ｐゴシック" w:cs="ＭＳ Ｐゴシック"/>
                <w:color w:val="auto"/>
                <w:kern w:val="0"/>
                <w:sz w:val="22"/>
                <w:szCs w:val="22"/>
              </w:rPr>
            </w:pPr>
            <w:r>
              <w:rPr>
                <w:rFonts w:hint="eastAsia" w:ascii="ＭＳ Ｐゴシック" w:hAnsi="ＭＳ Ｐゴシック" w:eastAsia="ＭＳ Ｐゴシック" w:cs="ＭＳ Ｐゴシック"/>
                <w:color w:val="auto"/>
                <w:kern w:val="0"/>
                <w:sz w:val="22"/>
                <w:szCs w:val="22"/>
              </w:rPr>
              <w:t>製品設計寿命</w:t>
            </w:r>
          </w:p>
        </w:tc>
        <w:tc>
          <w:tcPr>
            <w:tcW w:w="4502" w:type="dxa"/>
            <w:vAlign w:val="center"/>
          </w:tcPr>
          <w:p>
            <w:pPr>
              <w:jc w:val="center"/>
              <w:rPr>
                <w:rFonts w:hint="eastAsia" w:ascii="ＭＳ Ｐゴシック" w:hAnsi="ＭＳ Ｐゴシック" w:eastAsia="ＭＳ Ｐゴシック" w:cs="ＭＳ Ｐゴシック"/>
                <w:color w:val="auto"/>
                <w:kern w:val="0"/>
                <w:sz w:val="22"/>
                <w:szCs w:val="22"/>
              </w:rPr>
            </w:pPr>
            <w:r>
              <w:rPr>
                <w:rFonts w:hint="eastAsia" w:ascii="ＭＳ Ｐゴシック" w:hAnsi="ＭＳ Ｐゴシック" w:eastAsia="ＭＳ Ｐゴシック" w:cs="ＭＳ Ｐゴシック"/>
                <w:color w:val="auto"/>
                <w:kern w:val="0"/>
                <w:sz w:val="22"/>
                <w:szCs w:val="22"/>
              </w:rPr>
              <w:t>20年</w:t>
            </w:r>
          </w:p>
        </w:tc>
      </w:tr>
    </w:tbl>
    <w:p>
      <w:pPr>
        <w:widowControl/>
        <w:jc w:val="left"/>
        <w:rPr>
          <w:rFonts w:hint="eastAsia" w:ascii="ＭＳ Ｐゴシック" w:hAnsi="ＭＳ Ｐゴシック" w:eastAsia="ＭＳ Ｐゴシック" w:cs="ＭＳ Ｐゴシック"/>
          <w:color w:val="auto"/>
        </w:rPr>
      </w:pPr>
      <w:r>
        <w:rPr>
          <w:rFonts w:hint="eastAsia" w:ascii="ＭＳ Ｐゴシック" w:hAnsi="ＭＳ Ｐゴシック" w:eastAsia="ＭＳ Ｐゴシック" w:cs="ＭＳ Ｐゴシック"/>
          <w:color w:val="auto"/>
        </w:rPr>
        <w:br w:type="page"/>
      </w:r>
    </w:p>
    <w:p>
      <w:pPr>
        <w:rPr>
          <w:rFonts w:hint="eastAsia" w:ascii="ＭＳ Ｐゴシック" w:hAnsi="ＭＳ Ｐゴシック" w:eastAsia="ＭＳ Ｐゴシック" w:cs="ＭＳ Ｐゴシック"/>
          <w:b/>
          <w:color w:val="auto"/>
          <w:sz w:val="32"/>
          <w:szCs w:val="32"/>
        </w:rPr>
      </w:pPr>
      <w:r>
        <w:rPr>
          <w:rFonts w:hint="eastAsia" w:ascii="ＭＳ Ｐゴシック" w:hAnsi="ＭＳ Ｐゴシック" w:eastAsia="ＭＳ Ｐゴシック" w:cs="ＭＳ Ｐゴシック"/>
          <w:b/>
          <w:color w:val="auto"/>
          <w:sz w:val="32"/>
          <w:szCs w:val="32"/>
          <w:lang w:eastAsia="ja-JP"/>
        </w:rPr>
        <w:t>製品サイズ</w:t>
      </w:r>
      <w:r>
        <w:rPr>
          <w:rFonts w:hint="eastAsia" w:ascii="ＭＳ Ｐゴシック" w:hAnsi="ＭＳ Ｐゴシック" w:eastAsia="ＭＳ Ｐゴシック" w:cs="ＭＳ Ｐゴシック"/>
          <w:b/>
          <w:color w:val="auto"/>
          <w:sz w:val="32"/>
          <w:szCs w:val="32"/>
        </w:rPr>
        <w:t>（</w:t>
      </w:r>
      <w:r>
        <w:rPr>
          <w:rFonts w:hint="eastAsia" w:ascii="ＭＳ Ｐゴシック" w:hAnsi="ＭＳ Ｐゴシック" w:eastAsia="ＭＳ Ｐゴシック" w:cs="ＭＳ Ｐゴシック"/>
          <w:b/>
          <w:color w:val="auto"/>
          <w:sz w:val="32"/>
          <w:szCs w:val="32"/>
          <w:lang w:eastAsia="ja-JP"/>
        </w:rPr>
        <w:t>見取り図</w:t>
      </w:r>
      <w:r>
        <w:rPr>
          <w:rFonts w:hint="eastAsia" w:ascii="ＭＳ Ｐゴシック" w:hAnsi="ＭＳ Ｐゴシック" w:eastAsia="ＭＳ Ｐゴシック" w:cs="ＭＳ Ｐゴシック"/>
          <w:b/>
          <w:color w:val="auto"/>
          <w:sz w:val="32"/>
          <w:szCs w:val="32"/>
        </w:rPr>
        <w:t>）</w:t>
      </w:r>
    </w:p>
    <w:p>
      <w:pPr>
        <w:rPr>
          <w:rFonts w:hint="eastAsia" w:ascii="ＭＳ Ｐゴシック" w:hAnsi="ＭＳ Ｐゴシック" w:eastAsia="ＭＳ Ｐゴシック" w:cs="ＭＳ Ｐゴシック"/>
          <w:b/>
          <w:color w:val="auto"/>
          <w:sz w:val="32"/>
          <w:szCs w:val="32"/>
        </w:rPr>
      </w:pPr>
    </w:p>
    <w:p>
      <w:pPr>
        <w:jc w:val="center"/>
        <w:rPr>
          <w:rFonts w:hint="eastAsia" w:ascii="ＭＳ Ｐゴシック" w:hAnsi="ＭＳ Ｐゴシック" w:eastAsia="ＭＳ Ｐゴシック" w:cs="ＭＳ Ｐゴシック"/>
          <w:b/>
          <w:color w:val="auto"/>
          <w:sz w:val="32"/>
          <w:szCs w:val="32"/>
        </w:rPr>
      </w:pPr>
      <w:r>
        <w:rPr>
          <w:rFonts w:hint="eastAsia" w:ascii="ＭＳ Ｐゴシック" w:hAnsi="ＭＳ Ｐゴシック" w:eastAsia="ＭＳ Ｐゴシック" w:cs="ＭＳ Ｐゴシック"/>
        </w:rPr>
        <w:drawing>
          <wp:inline distT="0" distB="0" distL="114300" distR="114300">
            <wp:extent cx="5257800" cy="5438775"/>
            <wp:effectExtent l="0" t="0" r="0" b="952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8"/>
                    <a:stretch>
                      <a:fillRect/>
                    </a:stretch>
                  </pic:blipFill>
                  <pic:spPr>
                    <a:xfrm>
                      <a:off x="0" y="0"/>
                      <a:ext cx="5257800" cy="5438775"/>
                    </a:xfrm>
                    <a:prstGeom prst="rect">
                      <a:avLst/>
                    </a:prstGeom>
                    <a:noFill/>
                    <a:ln>
                      <a:noFill/>
                    </a:ln>
                  </pic:spPr>
                </pic:pic>
              </a:graphicData>
            </a:graphic>
          </wp:inline>
        </w:drawing>
      </w:r>
    </w:p>
    <w:p>
      <w:pPr>
        <w:rPr>
          <w:rFonts w:hint="eastAsia" w:ascii="ＭＳ Ｐゴシック" w:hAnsi="ＭＳ Ｐゴシック" w:eastAsia="ＭＳ Ｐゴシック" w:cs="ＭＳ Ｐゴシック"/>
          <w:color w:val="auto"/>
          <w:sz w:val="28"/>
          <w:szCs w:val="28"/>
          <w:u w:val="single"/>
        </w:rPr>
      </w:pPr>
      <w:r>
        <w:rPr>
          <w:rFonts w:hint="eastAsia" w:ascii="ＭＳ Ｐゴシック" w:hAnsi="ＭＳ Ｐゴシック" w:eastAsia="ＭＳ Ｐゴシック" w:cs="ＭＳ Ｐゴシック"/>
          <w:color w:val="auto"/>
          <w:sz w:val="28"/>
          <w:szCs w:val="28"/>
          <w:u w:val="single"/>
        </w:rPr>
        <w:t xml:space="preserve">                                                    </w:t>
      </w:r>
      <w:r>
        <w:rPr>
          <w:rFonts w:hint="eastAsia" w:ascii="ＭＳ Ｐゴシック" w:hAnsi="ＭＳ Ｐゴシック" w:eastAsia="ＭＳ Ｐゴシック" w:cs="ＭＳ Ｐゴシック"/>
          <w:color w:val="auto"/>
          <w:sz w:val="28"/>
          <w:szCs w:val="28"/>
          <w:u w:val="single"/>
          <w:lang w:val="en-US" w:eastAsia="zh-CN"/>
        </w:rPr>
        <w:t xml:space="preserve">                   </w:t>
      </w:r>
      <w:r>
        <w:rPr>
          <w:rFonts w:hint="eastAsia" w:ascii="ＭＳ Ｐゴシック" w:hAnsi="ＭＳ Ｐゴシック" w:eastAsia="ＭＳ Ｐゴシック" w:cs="ＭＳ Ｐゴシック"/>
          <w:color w:val="auto"/>
          <w:sz w:val="28"/>
          <w:szCs w:val="28"/>
          <w:u w:val="single"/>
        </w:rPr>
        <w:t xml:space="preserve">  </w:t>
      </w:r>
    </w:p>
    <w:p>
      <w:pPr>
        <w:ind w:right="320"/>
        <w:jc w:val="left"/>
        <w:rPr>
          <w:rFonts w:hint="eastAsia" w:ascii="ＭＳ Ｐゴシック" w:hAnsi="ＭＳ Ｐゴシック" w:eastAsia="ＭＳ Ｐゴシック" w:cs="ＭＳ Ｐゴシック"/>
          <w:color w:val="auto"/>
          <w:sz w:val="18"/>
          <w:szCs w:val="18"/>
        </w:rPr>
      </w:pPr>
      <w:r>
        <w:rPr>
          <w:rFonts w:hint="eastAsia" w:ascii="ＭＳ Ｐゴシック" w:hAnsi="ＭＳ Ｐゴシック" w:eastAsia="ＭＳ Ｐゴシック" w:cs="ＭＳ Ｐゴシック"/>
          <w:color w:val="auto"/>
          <w:sz w:val="18"/>
          <w:szCs w:val="18"/>
          <w:lang w:eastAsia="ja-JP"/>
        </w:rPr>
        <w:t>備考</w:t>
      </w:r>
      <w:r>
        <w:rPr>
          <w:rFonts w:hint="eastAsia" w:ascii="ＭＳ Ｐゴシック" w:hAnsi="ＭＳ Ｐゴシック" w:eastAsia="ＭＳ Ｐゴシック" w:cs="ＭＳ Ｐゴシック"/>
          <w:color w:val="auto"/>
          <w:sz w:val="18"/>
          <w:szCs w:val="18"/>
        </w:rPr>
        <w:t>：1.</w:t>
      </w:r>
      <w:r>
        <w:rPr>
          <w:rFonts w:hint="eastAsia" w:ascii="ＭＳ Ｐゴシック" w:hAnsi="ＭＳ Ｐゴシック" w:eastAsia="ＭＳ Ｐゴシック" w:cs="ＭＳ Ｐゴシック"/>
          <w:color w:val="auto"/>
          <w:sz w:val="18"/>
          <w:szCs w:val="18"/>
          <w:lang w:eastAsia="ja-JP"/>
        </w:rPr>
        <w:t>上記見取り図の製品外観はご参考までに</w:t>
      </w:r>
      <w:r>
        <w:rPr>
          <w:rFonts w:hint="eastAsia" w:ascii="ＭＳ Ｐゴシック" w:hAnsi="ＭＳ Ｐゴシック" w:eastAsia="ＭＳ Ｐゴシック" w:cs="ＭＳ Ｐゴシック"/>
          <w:color w:val="auto"/>
          <w:sz w:val="18"/>
          <w:szCs w:val="18"/>
        </w:rPr>
        <w:t>；</w:t>
      </w:r>
    </w:p>
    <w:p>
      <w:pPr>
        <w:ind w:right="320"/>
        <w:jc w:val="left"/>
        <w:rPr>
          <w:rFonts w:hint="eastAsia" w:ascii="ＭＳ Ｐゴシック" w:hAnsi="ＭＳ Ｐゴシック" w:eastAsia="ＭＳ Ｐゴシック" w:cs="ＭＳ Ｐゴシック"/>
          <w:color w:val="auto"/>
          <w:sz w:val="18"/>
          <w:szCs w:val="18"/>
        </w:rPr>
      </w:pPr>
      <w:r>
        <w:rPr>
          <w:rFonts w:hint="eastAsia" w:ascii="ＭＳ Ｐゴシック" w:hAnsi="ＭＳ Ｐゴシック" w:eastAsia="ＭＳ Ｐゴシック" w:cs="ＭＳ Ｐゴシック"/>
          <w:color w:val="auto"/>
          <w:sz w:val="18"/>
          <w:szCs w:val="18"/>
        </w:rPr>
        <w:t xml:space="preserve">      2.</w:t>
      </w:r>
      <w:r>
        <w:rPr>
          <w:rFonts w:hint="eastAsia" w:ascii="ＭＳ Ｐゴシック" w:hAnsi="ＭＳ Ｐゴシック" w:eastAsia="ＭＳ Ｐゴシック" w:cs="ＭＳ Ｐゴシック"/>
          <w:color w:val="auto"/>
          <w:sz w:val="18"/>
          <w:szCs w:val="18"/>
          <w:lang w:val="en-US" w:eastAsia="zh-CN"/>
        </w:rPr>
        <w:t>1</w:t>
      </w:r>
      <w:r>
        <w:rPr>
          <w:rFonts w:hint="eastAsia" w:ascii="ＭＳ Ｐゴシック" w:hAnsi="ＭＳ Ｐゴシック" w:eastAsia="ＭＳ Ｐゴシック" w:cs="ＭＳ Ｐゴシック"/>
          <w:color w:val="auto"/>
          <w:sz w:val="18"/>
          <w:szCs w:val="18"/>
        </w:rPr>
        <w:t>9.8kW</w:t>
      </w:r>
      <w:r>
        <w:rPr>
          <w:rFonts w:hint="eastAsia" w:ascii="ＭＳ Ｐゴシック" w:hAnsi="ＭＳ Ｐゴシック" w:eastAsia="ＭＳ Ｐゴシック" w:cs="ＭＳ Ｐゴシック"/>
          <w:color w:val="auto"/>
          <w:sz w:val="18"/>
          <w:szCs w:val="18"/>
          <w:lang w:eastAsia="ja-JP"/>
        </w:rPr>
        <w:t>シリーズ製品は</w:t>
      </w:r>
      <w:r>
        <w:rPr>
          <w:rFonts w:hint="eastAsia" w:ascii="ＭＳ Ｐゴシック" w:hAnsi="ＭＳ Ｐゴシック" w:eastAsia="ＭＳ Ｐゴシック" w:cs="ＭＳ Ｐゴシック"/>
          <w:color w:val="auto"/>
          <w:sz w:val="18"/>
          <w:szCs w:val="18"/>
        </w:rPr>
        <w:t>：GZW-</w:t>
      </w:r>
      <w:r>
        <w:rPr>
          <w:rFonts w:hint="eastAsia" w:ascii="ＭＳ Ｐゴシック" w:hAnsi="ＭＳ Ｐゴシック" w:eastAsia="ＭＳ Ｐゴシック" w:cs="ＭＳ Ｐゴシック"/>
          <w:color w:val="auto"/>
          <w:sz w:val="18"/>
          <w:szCs w:val="18"/>
          <w:lang w:val="en-US" w:eastAsia="zh-CN"/>
        </w:rPr>
        <w:t>1</w:t>
      </w:r>
      <w:r>
        <w:rPr>
          <w:rFonts w:hint="eastAsia" w:ascii="ＭＳ Ｐゴシック" w:hAnsi="ＭＳ Ｐゴシック" w:eastAsia="ＭＳ Ｐゴシック" w:cs="ＭＳ Ｐゴシック"/>
          <w:color w:val="auto"/>
          <w:sz w:val="18"/>
          <w:szCs w:val="18"/>
        </w:rPr>
        <w:t>9.0K、GZW-</w:t>
      </w:r>
      <w:r>
        <w:rPr>
          <w:rFonts w:hint="eastAsia" w:ascii="ＭＳ Ｐゴシック" w:hAnsi="ＭＳ Ｐゴシック" w:eastAsia="ＭＳ Ｐゴシック" w:cs="ＭＳ Ｐゴシック"/>
          <w:color w:val="auto"/>
          <w:sz w:val="18"/>
          <w:szCs w:val="18"/>
          <w:lang w:val="en-US" w:eastAsia="zh-CN"/>
        </w:rPr>
        <w:t>1</w:t>
      </w:r>
      <w:r>
        <w:rPr>
          <w:rFonts w:hint="eastAsia" w:ascii="ＭＳ Ｐゴシック" w:hAnsi="ＭＳ Ｐゴシック" w:eastAsia="ＭＳ Ｐゴシック" w:cs="ＭＳ Ｐゴシック"/>
          <w:color w:val="auto"/>
          <w:sz w:val="18"/>
          <w:szCs w:val="18"/>
        </w:rPr>
        <w:t>9.</w:t>
      </w:r>
      <w:r>
        <w:rPr>
          <w:rFonts w:hint="eastAsia" w:ascii="ＭＳ Ｐゴシック" w:hAnsi="ＭＳ Ｐゴシック" w:eastAsia="ＭＳ Ｐゴシック" w:cs="ＭＳ Ｐゴシック"/>
          <w:color w:val="auto"/>
          <w:sz w:val="18"/>
          <w:szCs w:val="18"/>
          <w:lang w:val="en-US" w:eastAsia="zh-CN"/>
        </w:rPr>
        <w:t>2</w:t>
      </w:r>
      <w:r>
        <w:rPr>
          <w:rFonts w:hint="eastAsia" w:ascii="ＭＳ Ｐゴシック" w:hAnsi="ＭＳ Ｐゴシック" w:eastAsia="ＭＳ Ｐゴシック" w:cs="ＭＳ Ｐゴシック"/>
          <w:color w:val="auto"/>
          <w:sz w:val="18"/>
          <w:szCs w:val="18"/>
        </w:rPr>
        <w:t>K、GZW-</w:t>
      </w:r>
      <w:r>
        <w:rPr>
          <w:rFonts w:hint="eastAsia" w:ascii="ＭＳ Ｐゴシック" w:hAnsi="ＭＳ Ｐゴシック" w:eastAsia="ＭＳ Ｐゴシック" w:cs="ＭＳ Ｐゴシック"/>
          <w:color w:val="auto"/>
          <w:sz w:val="18"/>
          <w:szCs w:val="18"/>
          <w:lang w:val="en-US" w:eastAsia="zh-CN"/>
        </w:rPr>
        <w:t>1</w:t>
      </w:r>
      <w:r>
        <w:rPr>
          <w:rFonts w:hint="eastAsia" w:ascii="ＭＳ Ｐゴシック" w:hAnsi="ＭＳ Ｐゴシック" w:eastAsia="ＭＳ Ｐゴシック" w:cs="ＭＳ Ｐゴシック"/>
          <w:color w:val="auto"/>
          <w:sz w:val="18"/>
          <w:szCs w:val="18"/>
        </w:rPr>
        <w:t>9.5K、GZW-</w:t>
      </w:r>
      <w:r>
        <w:rPr>
          <w:rFonts w:hint="eastAsia" w:ascii="ＭＳ Ｐゴシック" w:hAnsi="ＭＳ Ｐゴシック" w:eastAsia="ＭＳ Ｐゴシック" w:cs="ＭＳ Ｐゴシック"/>
          <w:color w:val="auto"/>
          <w:sz w:val="18"/>
          <w:szCs w:val="18"/>
          <w:lang w:val="en-US" w:eastAsia="zh-CN"/>
        </w:rPr>
        <w:t>1</w:t>
      </w:r>
      <w:r>
        <w:rPr>
          <w:rFonts w:hint="eastAsia" w:ascii="ＭＳ Ｐゴシック" w:hAnsi="ＭＳ Ｐゴシック" w:eastAsia="ＭＳ Ｐゴシック" w:cs="ＭＳ Ｐゴシック"/>
          <w:color w:val="auto"/>
          <w:sz w:val="18"/>
          <w:szCs w:val="18"/>
        </w:rPr>
        <w:t>9.</w:t>
      </w:r>
      <w:r>
        <w:rPr>
          <w:rFonts w:hint="eastAsia" w:ascii="ＭＳ Ｐゴシック" w:hAnsi="ＭＳ Ｐゴシック" w:eastAsia="ＭＳ Ｐゴシック" w:cs="ＭＳ Ｐゴシック"/>
          <w:color w:val="auto"/>
          <w:sz w:val="18"/>
          <w:szCs w:val="18"/>
          <w:lang w:val="en-US" w:eastAsia="zh-CN"/>
        </w:rPr>
        <w:t>7</w:t>
      </w:r>
      <w:r>
        <w:rPr>
          <w:rFonts w:hint="eastAsia" w:ascii="ＭＳ Ｐゴシック" w:hAnsi="ＭＳ Ｐゴシック" w:eastAsia="ＭＳ Ｐゴシック" w:cs="ＭＳ Ｐゴシック"/>
          <w:color w:val="auto"/>
          <w:sz w:val="18"/>
          <w:szCs w:val="18"/>
        </w:rPr>
        <w:t>K、GZW-</w:t>
      </w:r>
      <w:r>
        <w:rPr>
          <w:rFonts w:hint="eastAsia" w:ascii="ＭＳ Ｐゴシック" w:hAnsi="ＭＳ Ｐゴシック" w:eastAsia="ＭＳ Ｐゴシック" w:cs="ＭＳ Ｐゴシック"/>
          <w:color w:val="auto"/>
          <w:sz w:val="18"/>
          <w:szCs w:val="18"/>
          <w:lang w:val="en-US" w:eastAsia="zh-CN"/>
        </w:rPr>
        <w:t>1</w:t>
      </w:r>
      <w:r>
        <w:rPr>
          <w:rFonts w:hint="eastAsia" w:ascii="ＭＳ Ｐゴシック" w:hAnsi="ＭＳ Ｐゴシック" w:eastAsia="ＭＳ Ｐゴシック" w:cs="ＭＳ Ｐゴシック"/>
          <w:color w:val="auto"/>
          <w:sz w:val="18"/>
          <w:szCs w:val="18"/>
        </w:rPr>
        <w:t>9.8K</w:t>
      </w:r>
      <w:r>
        <w:rPr>
          <w:rFonts w:hint="eastAsia" w:ascii="ＭＳ Ｐゴシック" w:hAnsi="ＭＳ Ｐゴシック" w:eastAsia="ＭＳ Ｐゴシック" w:cs="ＭＳ Ｐゴシック"/>
          <w:color w:val="auto"/>
          <w:sz w:val="18"/>
          <w:szCs w:val="18"/>
          <w:lang w:eastAsia="ja-JP"/>
        </w:rPr>
        <w:t>を含めています</w:t>
      </w:r>
      <w:r>
        <w:rPr>
          <w:rFonts w:hint="eastAsia" w:ascii="ＭＳ Ｐゴシック" w:hAnsi="ＭＳ Ｐゴシック" w:eastAsia="ＭＳ Ｐゴシック" w:cs="ＭＳ Ｐゴシック"/>
          <w:color w:val="auto"/>
          <w:sz w:val="18"/>
          <w:szCs w:val="18"/>
        </w:rPr>
        <w:t>。</w:t>
      </w:r>
    </w:p>
    <w:p>
      <w:pPr>
        <w:ind w:right="320"/>
        <w:jc w:val="center"/>
        <w:rPr>
          <w:rFonts w:hint="eastAsia" w:ascii="ＭＳ 明朝" w:hAnsi="ＭＳ 明朝" w:eastAsia="ＭＳ 明朝" w:cs="ＭＳ 明朝"/>
          <w:color w:val="auto"/>
          <w:sz w:val="18"/>
          <w:szCs w:val="18"/>
        </w:rPr>
      </w:pPr>
    </w:p>
    <w:p>
      <w:pPr>
        <w:ind w:right="-58"/>
        <w:jc w:val="center"/>
        <w:rPr>
          <w:rFonts w:hint="default" w:ascii="ＭＳ 明朝" w:hAnsi="ＭＳ 明朝" w:eastAsia="ＭＳ 明朝" w:cs="ＭＳ 明朝"/>
          <w:color w:val="auto"/>
          <w:sz w:val="32"/>
          <w:szCs w:val="32"/>
          <w:lang w:val="en-US" w:eastAsia="zh-CN"/>
        </w:rPr>
      </w:pPr>
      <w:r>
        <w:rPr>
          <w:rFonts w:hint="eastAsia" w:ascii="ＭＳ 明朝" w:hAnsi="ＭＳ 明朝" w:eastAsia="ＭＳ 明朝" w:cs="ＭＳ 明朝"/>
          <w:b/>
          <w:color w:val="auto"/>
          <w:sz w:val="32"/>
          <w:szCs w:val="32"/>
        </w:rPr>
        <w:drawing>
          <wp:anchor distT="0" distB="0" distL="114300" distR="114300" simplePos="0" relativeHeight="251662336" behindDoc="0" locked="0" layoutInCell="1" allowOverlap="1">
            <wp:simplePos x="0" y="0"/>
            <wp:positionH relativeFrom="column">
              <wp:posOffset>4688205</wp:posOffset>
            </wp:positionH>
            <wp:positionV relativeFrom="paragraph">
              <wp:posOffset>-8140700</wp:posOffset>
            </wp:positionV>
            <wp:extent cx="1423670" cy="621030"/>
            <wp:effectExtent l="0" t="0" r="0" b="0"/>
            <wp:wrapNone/>
            <wp:docPr id="1" name="图片 1" descr="D:\1公司信息\2冠中公司\冠中电力-logo\冠中LOGO(英)透明-新2020.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1公司信息\2冠中公司\冠中电力-logo\冠中LOGO(英)透明-新2020.6.30.png"/>
                    <pic:cNvPicPr>
                      <a:picLocks noChangeAspect="1" noChangeArrowheads="1"/>
                    </pic:cNvPicPr>
                  </pic:nvPicPr>
                  <pic:blipFill>
                    <a:blip r:embed="rId9" cstate="print"/>
                    <a:srcRect/>
                    <a:stretch>
                      <a:fillRect/>
                    </a:stretch>
                  </pic:blipFill>
                  <pic:spPr>
                    <a:xfrm>
                      <a:off x="0" y="0"/>
                      <a:ext cx="1423670" cy="621030"/>
                    </a:xfrm>
                    <a:prstGeom prst="rect">
                      <a:avLst/>
                    </a:prstGeom>
                    <a:noFill/>
                    <a:ln w="9525">
                      <a:noFill/>
                      <a:miter lim="800000"/>
                      <a:headEnd/>
                      <a:tailEnd/>
                    </a:ln>
                  </pic:spPr>
                </pic:pic>
              </a:graphicData>
            </a:graphic>
          </wp:anchor>
        </w:drawing>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auto"/>
    <w:pitch w:val="default"/>
    <w:sig w:usb0="E00002FF" w:usb1="6AC7FDFB" w:usb2="08000012" w:usb3="00000000" w:csb0="4002009F" w:csb1="DFD70000"/>
  </w:font>
  <w:font w:name="游明朝 Light">
    <w:panose1 w:val="02020300000000000000"/>
    <w:charset w:val="80"/>
    <w:family w:val="auto"/>
    <w:pitch w:val="default"/>
    <w:sig w:usb0="800002E7" w:usb1="2AC7FCFF" w:usb2="00000012" w:usb3="00000000" w:csb0="2002009F" w:csb1="00000000"/>
  </w:font>
  <w:font w:name="ＭＳ Ｐゴシック">
    <w:panose1 w:val="020B0600070205080204"/>
    <w:charset w:val="80"/>
    <w:family w:val="auto"/>
    <w:pitch w:val="default"/>
    <w:sig w:usb0="E00002FF" w:usb1="6AC7FDFB" w:usb2="08000012" w:usb3="00000000" w:csb0="4002009F" w:csb1="DFD70000"/>
  </w:font>
  <w:font w:name="BIZ UD明朝 Medium">
    <w:panose1 w:val="02020500000000000000"/>
    <w:charset w:val="80"/>
    <w:family w:val="auto"/>
    <w:pitch w:val="default"/>
    <w:sig w:usb0="E00002F7" w:usb1="2AC7EDF8" w:usb2="00000012" w:usb3="00000000" w:csb0="20020001" w:csb1="00000000"/>
  </w:font>
  <w:font w:name="Arial">
    <w:panose1 w:val="020B0604020202020204"/>
    <w:charset w:val="00"/>
    <w:family w:val="auto"/>
    <w:pitch w:val="default"/>
    <w:sig w:usb0="E0002EFF" w:usb1="C000785B" w:usb2="00000009" w:usb3="00000000" w:csb0="400001FF" w:csb1="FFFF0000"/>
  </w:font>
  <w:font w:name="BIZ UDP明朝 Medium">
    <w:panose1 w:val="02020500000000000000"/>
    <w:charset w:val="80"/>
    <w:family w:val="auto"/>
    <w:pitch w:val="default"/>
    <w:sig w:usb0="E00002F7" w:usb1="2AC7EDF8" w:usb2="00000012" w:usb3="00000000" w:csb0="2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揚州冠中電力設備有限会社</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rFonts w:hint="eastAsia" w:ascii="ＭＳ Ｐゴシック" w:hAnsi="ＭＳ Ｐゴシック" w:eastAsia="ＭＳ Ｐゴシック" w:cs="ＭＳ Ｐゴシック"/>
        <w:b/>
        <w:sz w:val="32"/>
        <w:szCs w:val="32"/>
        <w:lang w:eastAsia="ja-JP"/>
      </w:rPr>
    </w:pPr>
    <w:r>
      <w:rPr>
        <w:rFonts w:hint="eastAsia" w:ascii="ＭＳ Ｐゴシック" w:hAnsi="ＭＳ Ｐゴシック" w:eastAsia="ＭＳ Ｐゴシック" w:cs="ＭＳ Ｐゴシック"/>
        <w:b/>
        <w:sz w:val="32"/>
        <w:szCs w:val="32"/>
      </w:rPr>
      <w:drawing>
        <wp:anchor distT="0" distB="0" distL="114300" distR="114300" simplePos="0" relativeHeight="251659264" behindDoc="0" locked="0" layoutInCell="1" allowOverlap="1">
          <wp:simplePos x="0" y="0"/>
          <wp:positionH relativeFrom="column">
            <wp:posOffset>3862705</wp:posOffset>
          </wp:positionH>
          <wp:positionV relativeFrom="paragraph">
            <wp:posOffset>-179705</wp:posOffset>
          </wp:positionV>
          <wp:extent cx="1423670" cy="621030"/>
          <wp:effectExtent l="0" t="0" r="0" b="0"/>
          <wp:wrapNone/>
          <wp:docPr id="12" name="图片 1" descr="D:\1公司信息\2冠中公司\冠中电力-logo\冠中LOGO(英)透明-新2020.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D:\1公司信息\2冠中公司\冠中电力-logo\冠中LOGO(英)透明-新2020.6.30.png"/>
                  <pic:cNvPicPr>
                    <a:picLocks noChangeAspect="1" noChangeArrowheads="1"/>
                  </pic:cNvPicPr>
                </pic:nvPicPr>
                <pic:blipFill>
                  <a:blip r:embed="rId1" cstate="print"/>
                  <a:srcRect/>
                  <a:stretch>
                    <a:fillRect/>
                  </a:stretch>
                </pic:blipFill>
                <pic:spPr>
                  <a:xfrm>
                    <a:off x="0" y="0"/>
                    <a:ext cx="1423358" cy="621102"/>
                  </a:xfrm>
                  <a:prstGeom prst="rect">
                    <a:avLst/>
                  </a:prstGeom>
                  <a:noFill/>
                  <a:ln w="9525">
                    <a:noFill/>
                    <a:miter lim="800000"/>
                    <a:headEnd/>
                    <a:tailEnd/>
                  </a:ln>
                </pic:spPr>
              </pic:pic>
            </a:graphicData>
          </a:graphic>
        </wp:anchor>
      </w:drawing>
    </w:r>
    <w:r>
      <w:rPr>
        <w:rFonts w:hint="eastAsia" w:ascii="ＭＳ Ｐゴシック" w:hAnsi="ＭＳ Ｐゴシック" w:eastAsia="ＭＳ Ｐゴシック" w:cs="ＭＳ Ｐゴシック"/>
        <w:b/>
        <w:sz w:val="32"/>
        <w:szCs w:val="32"/>
        <w:lang w:eastAsia="ja-JP"/>
      </w:rPr>
      <w:t>冠中電力</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2"/>
  </w:compat>
  <w:rsids>
    <w:rsidRoot w:val="007C2B51"/>
    <w:rsid w:val="00012447"/>
    <w:rsid w:val="00024677"/>
    <w:rsid w:val="000342A7"/>
    <w:rsid w:val="00057E09"/>
    <w:rsid w:val="00081B6B"/>
    <w:rsid w:val="00082DC5"/>
    <w:rsid w:val="00084016"/>
    <w:rsid w:val="00092BAA"/>
    <w:rsid w:val="000B4FA8"/>
    <w:rsid w:val="000D048A"/>
    <w:rsid w:val="000D57CE"/>
    <w:rsid w:val="000D7848"/>
    <w:rsid w:val="000F4FC6"/>
    <w:rsid w:val="00100296"/>
    <w:rsid w:val="0011252F"/>
    <w:rsid w:val="001179AC"/>
    <w:rsid w:val="00123714"/>
    <w:rsid w:val="00127ADC"/>
    <w:rsid w:val="0014312E"/>
    <w:rsid w:val="00177694"/>
    <w:rsid w:val="001A3656"/>
    <w:rsid w:val="001B095F"/>
    <w:rsid w:val="001E7F4A"/>
    <w:rsid w:val="002260A6"/>
    <w:rsid w:val="00227C6F"/>
    <w:rsid w:val="00242652"/>
    <w:rsid w:val="002917DD"/>
    <w:rsid w:val="002B53D1"/>
    <w:rsid w:val="002C15C6"/>
    <w:rsid w:val="002C7FB8"/>
    <w:rsid w:val="002F4655"/>
    <w:rsid w:val="003030BE"/>
    <w:rsid w:val="003179DF"/>
    <w:rsid w:val="003314E7"/>
    <w:rsid w:val="0034167D"/>
    <w:rsid w:val="0035779E"/>
    <w:rsid w:val="00375531"/>
    <w:rsid w:val="00377B15"/>
    <w:rsid w:val="003969B1"/>
    <w:rsid w:val="003B341E"/>
    <w:rsid w:val="003D0635"/>
    <w:rsid w:val="003E2F0E"/>
    <w:rsid w:val="003E2FA6"/>
    <w:rsid w:val="003F6134"/>
    <w:rsid w:val="00412FBD"/>
    <w:rsid w:val="0041664D"/>
    <w:rsid w:val="004364D4"/>
    <w:rsid w:val="00480DD3"/>
    <w:rsid w:val="004820FC"/>
    <w:rsid w:val="004E13BE"/>
    <w:rsid w:val="004F14B8"/>
    <w:rsid w:val="00505BBD"/>
    <w:rsid w:val="0051344F"/>
    <w:rsid w:val="00514656"/>
    <w:rsid w:val="0056277B"/>
    <w:rsid w:val="005647E9"/>
    <w:rsid w:val="00585C2C"/>
    <w:rsid w:val="005B242F"/>
    <w:rsid w:val="005C056B"/>
    <w:rsid w:val="0060146F"/>
    <w:rsid w:val="00616C81"/>
    <w:rsid w:val="0062097E"/>
    <w:rsid w:val="0062277D"/>
    <w:rsid w:val="00622AF4"/>
    <w:rsid w:val="00650A30"/>
    <w:rsid w:val="00652B46"/>
    <w:rsid w:val="00666359"/>
    <w:rsid w:val="0067799B"/>
    <w:rsid w:val="006E5E86"/>
    <w:rsid w:val="00714F67"/>
    <w:rsid w:val="0071643E"/>
    <w:rsid w:val="00741069"/>
    <w:rsid w:val="00741B9F"/>
    <w:rsid w:val="007440D1"/>
    <w:rsid w:val="00744B45"/>
    <w:rsid w:val="00795188"/>
    <w:rsid w:val="007A2FD0"/>
    <w:rsid w:val="007A68D8"/>
    <w:rsid w:val="007B1F0D"/>
    <w:rsid w:val="007C2B51"/>
    <w:rsid w:val="007E6833"/>
    <w:rsid w:val="007F2CE1"/>
    <w:rsid w:val="008475C3"/>
    <w:rsid w:val="00850E57"/>
    <w:rsid w:val="00852777"/>
    <w:rsid w:val="00863A1A"/>
    <w:rsid w:val="00874780"/>
    <w:rsid w:val="008827ED"/>
    <w:rsid w:val="008850CB"/>
    <w:rsid w:val="00896D6B"/>
    <w:rsid w:val="008A3BCB"/>
    <w:rsid w:val="008E771A"/>
    <w:rsid w:val="00933C85"/>
    <w:rsid w:val="00956A41"/>
    <w:rsid w:val="0097498D"/>
    <w:rsid w:val="009826FD"/>
    <w:rsid w:val="009D6D7E"/>
    <w:rsid w:val="009D7386"/>
    <w:rsid w:val="009E3C94"/>
    <w:rsid w:val="00A23464"/>
    <w:rsid w:val="00A517C2"/>
    <w:rsid w:val="00A9427D"/>
    <w:rsid w:val="00AD1076"/>
    <w:rsid w:val="00AF5CEA"/>
    <w:rsid w:val="00B9789B"/>
    <w:rsid w:val="00BA27D4"/>
    <w:rsid w:val="00BE2AEB"/>
    <w:rsid w:val="00BF5114"/>
    <w:rsid w:val="00C006E8"/>
    <w:rsid w:val="00C11D81"/>
    <w:rsid w:val="00C137F2"/>
    <w:rsid w:val="00C169AE"/>
    <w:rsid w:val="00C278C2"/>
    <w:rsid w:val="00C523DD"/>
    <w:rsid w:val="00C53A0B"/>
    <w:rsid w:val="00C8480E"/>
    <w:rsid w:val="00C944B7"/>
    <w:rsid w:val="00CA160D"/>
    <w:rsid w:val="00CD76FC"/>
    <w:rsid w:val="00D17F30"/>
    <w:rsid w:val="00D361A7"/>
    <w:rsid w:val="00D5273E"/>
    <w:rsid w:val="00D55624"/>
    <w:rsid w:val="00D56F65"/>
    <w:rsid w:val="00D57CEF"/>
    <w:rsid w:val="00D635B0"/>
    <w:rsid w:val="00D7217C"/>
    <w:rsid w:val="00D73EC2"/>
    <w:rsid w:val="00DB7473"/>
    <w:rsid w:val="00DB7AC8"/>
    <w:rsid w:val="00DC311F"/>
    <w:rsid w:val="00DF3FF4"/>
    <w:rsid w:val="00E35084"/>
    <w:rsid w:val="00E67A84"/>
    <w:rsid w:val="00EA63E3"/>
    <w:rsid w:val="00EB160B"/>
    <w:rsid w:val="00ED36D4"/>
    <w:rsid w:val="00EF135D"/>
    <w:rsid w:val="00EF681D"/>
    <w:rsid w:val="00F3691D"/>
    <w:rsid w:val="00F369F5"/>
    <w:rsid w:val="00F429CF"/>
    <w:rsid w:val="00F61811"/>
    <w:rsid w:val="00FA1960"/>
    <w:rsid w:val="00FB130D"/>
    <w:rsid w:val="00FB4046"/>
    <w:rsid w:val="00FB6698"/>
    <w:rsid w:val="00FE3AD5"/>
    <w:rsid w:val="00FE6D78"/>
    <w:rsid w:val="07907361"/>
    <w:rsid w:val="0A9D03EA"/>
    <w:rsid w:val="10662138"/>
    <w:rsid w:val="10AD564B"/>
    <w:rsid w:val="278A4517"/>
    <w:rsid w:val="338A237D"/>
    <w:rsid w:val="3CBC3332"/>
    <w:rsid w:val="3CBD6A17"/>
    <w:rsid w:val="40B57751"/>
    <w:rsid w:val="41390E29"/>
    <w:rsid w:val="4EED2490"/>
    <w:rsid w:val="55463B3C"/>
    <w:rsid w:val="55D76F5E"/>
    <w:rsid w:val="56532538"/>
    <w:rsid w:val="5A8F43FE"/>
    <w:rsid w:val="60D76955"/>
    <w:rsid w:val="62EB2F8C"/>
    <w:rsid w:val="634213AB"/>
    <w:rsid w:val="74EF42D4"/>
    <w:rsid w:val="76AC475E"/>
    <w:rsid w:val="79024289"/>
    <w:rsid w:val="7D3B2642"/>
    <w:rsid w:val="7F7B7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1"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semiHidden/>
    <w:unhideWhenUsed/>
    <w:qFormat/>
    <w:uiPriority w:val="1"/>
    <w:pPr>
      <w:autoSpaceDE w:val="0"/>
      <w:autoSpaceDN w:val="0"/>
      <w:ind w:left="1334"/>
      <w:jc w:val="left"/>
      <w:outlineLvl w:val="1"/>
    </w:pPr>
    <w:rPr>
      <w:rFonts w:ascii="SimHei" w:hAnsi="SimHei" w:eastAsia="SimHei" w:cs="SimHei"/>
      <w:kern w:val="0"/>
      <w:sz w:val="22"/>
      <w:lang w:eastAsia="en-US"/>
    </w:rPr>
  </w:style>
  <w:style w:type="character" w:default="1" w:styleId="8">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 w:type="character" w:customStyle="1" w:styleId="11">
    <w:name w:val="标题 2 Char"/>
    <w:basedOn w:val="8"/>
    <w:link w:val="2"/>
    <w:semiHidden/>
    <w:qFormat/>
    <w:uiPriority w:val="1"/>
    <w:rPr>
      <w:rFonts w:ascii="SimHei" w:hAnsi="SimHei" w:eastAsia="SimHei" w:cs="SimHei"/>
      <w:kern w:val="0"/>
      <w:sz w:val="22"/>
      <w:lang w:eastAsia="en-US"/>
    </w:rPr>
  </w:style>
  <w:style w:type="character" w:customStyle="1" w:styleId="12">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1409</Words>
  <Characters>1862</Characters>
  <Lines>11</Lines>
  <Paragraphs>3</Paragraphs>
  <TotalTime>2</TotalTime>
  <ScaleCrop>false</ScaleCrop>
  <LinksUpToDate>false</LinksUpToDate>
  <CharactersWithSpaces>2012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2017-12-19T09:45:00Z</dcterms:created>
  <dc:creator>Mason</dc:creator>
  <cp:lastModifiedBy>未来天地宽</cp:lastModifiedBy>
  <dcterms:modified xsi:type="dcterms:W3CDTF">2021-08-09T09:42:19Z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0B552E2BE2864FBF9B31DB6E64B6B818</vt:lpwstr>
  </property>
</Properties>
</file>